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32A7B4" w14:textId="1F57F4B0" w:rsidR="00936B60" w:rsidRDefault="00936B60" w:rsidP="4A21BE4E">
      <w:pPr>
        <w:rPr>
          <w:color w:val="4D9E3A"/>
        </w:rPr>
      </w:pPr>
    </w:p>
    <w:tbl>
      <w:tblPr>
        <w:tblW w:w="9360" w:type="dxa"/>
        <w:tblLook w:val="0600" w:firstRow="0" w:lastRow="0" w:firstColumn="0" w:lastColumn="0" w:noHBand="1" w:noVBand="1"/>
      </w:tblPr>
      <w:tblGrid>
        <w:gridCol w:w="9360"/>
      </w:tblGrid>
      <w:tr w:rsidR="00936B60" w:rsidRPr="00414B89" w14:paraId="08992ACF" w14:textId="77777777" w:rsidTr="683C28BD">
        <w:trPr>
          <w:trHeight w:val="990"/>
        </w:trPr>
        <w:tc>
          <w:tcPr>
            <w:tcW w:w="9360" w:type="dxa"/>
          </w:tcPr>
          <w:p w14:paraId="255D5FCD" w14:textId="20A102C1" w:rsidR="00936B60" w:rsidRPr="00414B89" w:rsidRDefault="767F6AC9" w:rsidP="4A21BE4E">
            <w:pPr>
              <w:pStyle w:val="Title"/>
              <w:rPr>
                <w:rFonts w:ascii="Aptos" w:eastAsia="Calibri" w:hAnsi="Aptos" w:cs="Calibri"/>
                <w:b/>
                <w:bCs/>
                <w:color w:val="4D9E3A"/>
              </w:rPr>
            </w:pPr>
            <w:r w:rsidRPr="00414B89">
              <w:rPr>
                <w:rFonts w:ascii="Aptos" w:eastAsia="Calibri" w:hAnsi="Aptos" w:cs="Calibri"/>
                <w:b/>
                <w:bCs/>
                <w:color w:val="4D9E3A"/>
              </w:rPr>
              <w:t>Safety Smart Broiler Chicken Farming Award Application Form</w:t>
            </w:r>
          </w:p>
          <w:p w14:paraId="407AC554" w14:textId="1328BFD1" w:rsidR="00936B60" w:rsidRPr="00414B89" w:rsidRDefault="00936B60" w:rsidP="4A21BE4E">
            <w:pPr>
              <w:rPr>
                <w:rFonts w:ascii="Aptos" w:hAnsi="Aptos"/>
              </w:rPr>
            </w:pPr>
          </w:p>
          <w:p w14:paraId="16E920BA" w14:textId="65982B18" w:rsidR="00936B60" w:rsidRPr="00414B89" w:rsidRDefault="00936B60" w:rsidP="4A21BE4E">
            <w:pPr>
              <w:rPr>
                <w:rFonts w:ascii="Aptos" w:hAnsi="Aptos"/>
                <w:color w:val="4D9E3A"/>
              </w:rPr>
            </w:pPr>
          </w:p>
        </w:tc>
      </w:tr>
      <w:tr w:rsidR="00936B60" w:rsidRPr="00414B89" w14:paraId="6926249A" w14:textId="77777777" w:rsidTr="683C28BD">
        <w:trPr>
          <w:trHeight w:val="1062"/>
        </w:trPr>
        <w:tc>
          <w:tcPr>
            <w:tcW w:w="9360" w:type="dxa"/>
            <w:tcBorders>
              <w:bottom w:val="single" w:sz="4" w:space="0" w:color="4C4323" w:themeColor="accent1" w:themeShade="40"/>
            </w:tcBorders>
          </w:tcPr>
          <w:p w14:paraId="3390A9F2" w14:textId="68630FB9" w:rsidR="008C2093" w:rsidRPr="00414B89" w:rsidRDefault="767F6AC9" w:rsidP="4A21BE4E">
            <w:pPr>
              <w:spacing w:after="160" w:line="259" w:lineRule="auto"/>
              <w:jc w:val="both"/>
              <w:rPr>
                <w:rFonts w:ascii="Aptos" w:eastAsia="Calibri" w:hAnsi="Aptos" w:cs="Calibri"/>
                <w:color w:val="auto"/>
                <w:sz w:val="22"/>
                <w:szCs w:val="22"/>
              </w:rPr>
            </w:pPr>
            <w:r w:rsidRPr="00414B89">
              <w:rPr>
                <w:rFonts w:ascii="Aptos" w:eastAsia="Calibri" w:hAnsi="Aptos" w:cs="Calibri"/>
                <w:color w:val="auto"/>
                <w:sz w:val="22"/>
                <w:szCs w:val="22"/>
              </w:rPr>
              <w:t xml:space="preserve">The Safety Smart Awards </w:t>
            </w:r>
            <w:proofErr w:type="spellStart"/>
            <w:r w:rsidRPr="00414B89">
              <w:rPr>
                <w:rFonts w:ascii="Aptos" w:eastAsia="Calibri" w:hAnsi="Aptos" w:cs="Calibri"/>
                <w:color w:val="auto"/>
                <w:sz w:val="22"/>
                <w:szCs w:val="22"/>
              </w:rPr>
              <w:t>recognise</w:t>
            </w:r>
            <w:proofErr w:type="spellEnd"/>
            <w:r w:rsidRPr="00414B89">
              <w:rPr>
                <w:rFonts w:ascii="Aptos" w:eastAsia="Calibri" w:hAnsi="Aptos" w:cs="Calibri"/>
                <w:color w:val="auto"/>
                <w:sz w:val="22"/>
                <w:szCs w:val="22"/>
              </w:rPr>
              <w:t xml:space="preserve"> excellence in safety initiatives within the broiler chicken farming industry. By showcasing best practice and innovation in broiler farm safety, the awards promote</w:t>
            </w:r>
            <w:r w:rsidR="7DCB8C27" w:rsidRPr="00414B89">
              <w:rPr>
                <w:rFonts w:ascii="Aptos" w:eastAsia="Calibri" w:hAnsi="Aptos" w:cs="Calibri"/>
                <w:color w:val="auto"/>
                <w:sz w:val="22"/>
                <w:szCs w:val="22"/>
              </w:rPr>
              <w:t xml:space="preserve"> </w:t>
            </w:r>
            <w:r w:rsidRPr="00414B89">
              <w:rPr>
                <w:rFonts w:ascii="Aptos" w:eastAsia="Calibri" w:hAnsi="Aptos" w:cs="Calibri"/>
                <w:color w:val="auto"/>
                <w:sz w:val="22"/>
                <w:szCs w:val="22"/>
              </w:rPr>
              <w:t>safety improvements, build safety leadership capabilities, and contribute to enhancing safety standards across the entire industry.</w:t>
            </w:r>
          </w:p>
          <w:p w14:paraId="12179DA9" w14:textId="77777777" w:rsidR="00D00AA6" w:rsidRDefault="00D00AA6" w:rsidP="4A21BE4E">
            <w:pPr>
              <w:spacing w:after="160" w:line="259" w:lineRule="auto"/>
              <w:jc w:val="both"/>
              <w:rPr>
                <w:rFonts w:ascii="Aptos" w:eastAsia="Calibri" w:hAnsi="Aptos" w:cs="Calibri"/>
                <w:color w:val="auto"/>
                <w:sz w:val="22"/>
                <w:szCs w:val="22"/>
              </w:rPr>
            </w:pPr>
            <w:r w:rsidRPr="00D00AA6">
              <w:rPr>
                <w:rFonts w:ascii="Aptos" w:eastAsia="Calibri" w:hAnsi="Aptos" w:cs="Calibri"/>
                <w:color w:val="auto"/>
                <w:sz w:val="22"/>
                <w:szCs w:val="22"/>
              </w:rPr>
              <w:t xml:space="preserve">This award has been established in memory of a contractor who tragically lost their life at a broiler chicken farm in NSW in 2020. It has been made possible through an enforceable undertaking provided by </w:t>
            </w:r>
            <w:proofErr w:type="spellStart"/>
            <w:r w:rsidRPr="00D00AA6">
              <w:rPr>
                <w:rFonts w:ascii="Aptos" w:eastAsia="Calibri" w:hAnsi="Aptos" w:cs="Calibri"/>
                <w:color w:val="auto"/>
                <w:sz w:val="22"/>
                <w:szCs w:val="22"/>
              </w:rPr>
              <w:t>Proten</w:t>
            </w:r>
            <w:proofErr w:type="spellEnd"/>
            <w:r w:rsidRPr="00D00AA6">
              <w:rPr>
                <w:rFonts w:ascii="Aptos" w:eastAsia="Calibri" w:hAnsi="Aptos" w:cs="Calibri"/>
                <w:color w:val="auto"/>
                <w:sz w:val="22"/>
                <w:szCs w:val="22"/>
              </w:rPr>
              <w:t xml:space="preserve"> to SafeWork NSW.</w:t>
            </w:r>
          </w:p>
          <w:p w14:paraId="4FD47CFC" w14:textId="094AB53D" w:rsidR="008C2093" w:rsidRPr="00414B89" w:rsidRDefault="2AE463B4" w:rsidP="4A21BE4E">
            <w:pPr>
              <w:spacing w:after="160" w:line="259" w:lineRule="auto"/>
              <w:jc w:val="both"/>
              <w:rPr>
                <w:rFonts w:ascii="Aptos" w:eastAsia="Calibri" w:hAnsi="Aptos" w:cs="Calibri"/>
                <w:b/>
                <w:bCs/>
                <w:color w:val="4D9E3A"/>
                <w:sz w:val="22"/>
                <w:szCs w:val="22"/>
              </w:rPr>
            </w:pPr>
            <w:r w:rsidRPr="00414B89">
              <w:rPr>
                <w:rFonts w:ascii="Aptos" w:eastAsia="Calibri" w:hAnsi="Aptos" w:cs="Calibri"/>
                <w:b/>
                <w:bCs/>
                <w:color w:val="4D9E3A"/>
                <w:sz w:val="22"/>
                <w:szCs w:val="22"/>
              </w:rPr>
              <w:t>Prize</w:t>
            </w:r>
          </w:p>
          <w:p w14:paraId="25CBA1BF" w14:textId="124B4899" w:rsidR="008C2093" w:rsidRPr="00414B89" w:rsidRDefault="767F6AC9" w:rsidP="4A21BE4E">
            <w:pPr>
              <w:spacing w:after="160" w:line="259" w:lineRule="auto"/>
              <w:jc w:val="both"/>
              <w:rPr>
                <w:rFonts w:ascii="Aptos" w:eastAsia="Calibri" w:hAnsi="Aptos" w:cs="Calibri"/>
                <w:color w:val="auto"/>
                <w:sz w:val="22"/>
                <w:szCs w:val="22"/>
              </w:rPr>
            </w:pPr>
            <w:r w:rsidRPr="00414B89">
              <w:rPr>
                <w:rFonts w:ascii="Aptos" w:eastAsia="Calibri" w:hAnsi="Aptos" w:cs="Calibri"/>
                <w:color w:val="auto"/>
                <w:sz w:val="22"/>
                <w:szCs w:val="22"/>
              </w:rPr>
              <w:t xml:space="preserve">$5,000 </w:t>
            </w:r>
            <w:r w:rsidR="00414B89">
              <w:rPr>
                <w:rFonts w:ascii="Aptos" w:eastAsia="Calibri" w:hAnsi="Aptos" w:cs="Calibri"/>
                <w:color w:val="auto"/>
                <w:sz w:val="22"/>
                <w:szCs w:val="22"/>
              </w:rPr>
              <w:t xml:space="preserve">for the winning applicant </w:t>
            </w:r>
          </w:p>
          <w:p w14:paraId="1008D9D5" w14:textId="68EED7A9" w:rsidR="008C2093" w:rsidRPr="00414B89" w:rsidRDefault="767F6AC9" w:rsidP="4A21BE4E">
            <w:pPr>
              <w:spacing w:after="160" w:line="259" w:lineRule="auto"/>
              <w:jc w:val="both"/>
              <w:rPr>
                <w:rFonts w:ascii="Aptos" w:eastAsia="Calibri" w:hAnsi="Aptos" w:cs="Calibri"/>
                <w:b/>
                <w:bCs/>
                <w:color w:val="4D9E3A"/>
                <w:sz w:val="22"/>
                <w:szCs w:val="22"/>
              </w:rPr>
            </w:pPr>
            <w:r w:rsidRPr="00414B89">
              <w:rPr>
                <w:rFonts w:ascii="Aptos" w:eastAsia="Calibri" w:hAnsi="Aptos" w:cs="Calibri"/>
                <w:b/>
                <w:bCs/>
                <w:color w:val="4D9E3A"/>
                <w:sz w:val="22"/>
                <w:szCs w:val="22"/>
              </w:rPr>
              <w:t>Who can nominate?</w:t>
            </w:r>
          </w:p>
          <w:p w14:paraId="3E9971C2" w14:textId="77777777" w:rsidR="008C2093" w:rsidRPr="00414B89" w:rsidRDefault="2AE463B4" w:rsidP="4A21BE4E">
            <w:pPr>
              <w:spacing w:after="160" w:line="259" w:lineRule="auto"/>
              <w:jc w:val="both"/>
              <w:rPr>
                <w:rFonts w:ascii="Aptos" w:eastAsia="Calibri" w:hAnsi="Aptos" w:cs="Calibri"/>
                <w:color w:val="auto"/>
                <w:sz w:val="22"/>
                <w:szCs w:val="22"/>
              </w:rPr>
            </w:pPr>
            <w:r w:rsidRPr="00414B89">
              <w:rPr>
                <w:rFonts w:ascii="Aptos" w:eastAsia="Calibri" w:hAnsi="Aptos" w:cs="Calibri"/>
                <w:color w:val="auto"/>
                <w:sz w:val="22"/>
                <w:szCs w:val="22"/>
              </w:rPr>
              <w:t>Applicant must be an individual or business operating in the broiler meat chicken farming or grower section of the wider chicken meat industry, including contractors providing on-farm services.</w:t>
            </w:r>
          </w:p>
          <w:p w14:paraId="1FADEDDB" w14:textId="5FAC80C4" w:rsidR="008C2093" w:rsidRPr="00414B89" w:rsidRDefault="767F6AC9" w:rsidP="4A21BE4E">
            <w:pPr>
              <w:spacing w:after="160" w:line="259" w:lineRule="auto"/>
              <w:jc w:val="both"/>
              <w:rPr>
                <w:rFonts w:ascii="Aptos" w:eastAsia="Calibri" w:hAnsi="Aptos" w:cs="Calibri"/>
                <w:color w:val="auto"/>
                <w:sz w:val="22"/>
                <w:szCs w:val="22"/>
              </w:rPr>
            </w:pPr>
            <w:r w:rsidRPr="00414B89">
              <w:rPr>
                <w:rFonts w:ascii="Aptos" w:eastAsia="Calibri" w:hAnsi="Aptos" w:cs="Calibri"/>
                <w:color w:val="auto"/>
                <w:sz w:val="22"/>
                <w:szCs w:val="22"/>
              </w:rPr>
              <w:t>The safety initiative must have been completed within three years prior to the application closing date.</w:t>
            </w:r>
          </w:p>
          <w:p w14:paraId="724EA452" w14:textId="3817D56E" w:rsidR="005B2274" w:rsidRPr="00414B89" w:rsidRDefault="767F6AC9" w:rsidP="4A21BE4E">
            <w:pPr>
              <w:spacing w:after="160" w:line="259" w:lineRule="auto"/>
              <w:jc w:val="both"/>
              <w:rPr>
                <w:rFonts w:ascii="Aptos" w:eastAsia="Calibri" w:hAnsi="Aptos" w:cs="Calibri"/>
                <w:b/>
                <w:bCs/>
                <w:color w:val="4D9E3A"/>
                <w:sz w:val="22"/>
                <w:szCs w:val="22"/>
              </w:rPr>
            </w:pPr>
            <w:r w:rsidRPr="00414B89">
              <w:rPr>
                <w:rFonts w:ascii="Aptos" w:eastAsia="Calibri" w:hAnsi="Aptos" w:cs="Calibri"/>
                <w:b/>
                <w:bCs/>
                <w:color w:val="4D9E3A"/>
                <w:sz w:val="22"/>
                <w:szCs w:val="22"/>
              </w:rPr>
              <w:t>Judges will consider:</w:t>
            </w:r>
          </w:p>
          <w:p w14:paraId="1D3C45AA" w14:textId="454764DE" w:rsidR="005B2274" w:rsidRPr="00414B89" w:rsidRDefault="2CD8F022" w:rsidP="4A21BE4E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jc w:val="both"/>
              <w:rPr>
                <w:rFonts w:ascii="Aptos" w:eastAsia="Calibri" w:hAnsi="Aptos" w:cs="Calibri"/>
                <w:color w:val="auto"/>
                <w:sz w:val="22"/>
                <w:szCs w:val="22"/>
              </w:rPr>
            </w:pPr>
            <w:bookmarkStart w:id="0" w:name="_Hlk171080874"/>
            <w:r w:rsidRPr="00414B89">
              <w:rPr>
                <w:rFonts w:ascii="Aptos" w:eastAsia="Calibri" w:hAnsi="Aptos" w:cs="Calibri"/>
                <w:color w:val="auto"/>
                <w:sz w:val="22"/>
                <w:szCs w:val="22"/>
              </w:rPr>
              <w:t>W</w:t>
            </w:r>
            <w:r w:rsidR="767F6AC9" w:rsidRPr="00414B89">
              <w:rPr>
                <w:rFonts w:ascii="Aptos" w:eastAsia="Calibri" w:hAnsi="Aptos" w:cs="Calibri"/>
                <w:color w:val="auto"/>
                <w:sz w:val="22"/>
                <w:szCs w:val="22"/>
              </w:rPr>
              <w:t>hether the initiative addresses a core WHS issue</w:t>
            </w:r>
          </w:p>
          <w:p w14:paraId="2996C99F" w14:textId="3A53F747" w:rsidR="005B2274" w:rsidRPr="00414B89" w:rsidRDefault="76D9F766" w:rsidP="4A21BE4E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jc w:val="both"/>
              <w:rPr>
                <w:rFonts w:ascii="Aptos" w:eastAsia="Calibri" w:hAnsi="Aptos" w:cs="Calibri"/>
                <w:color w:val="auto"/>
                <w:sz w:val="22"/>
                <w:szCs w:val="22"/>
              </w:rPr>
            </w:pPr>
            <w:r w:rsidRPr="00414B89">
              <w:rPr>
                <w:rFonts w:ascii="Aptos" w:eastAsia="Calibri" w:hAnsi="Aptos" w:cs="Calibri"/>
                <w:color w:val="auto"/>
                <w:sz w:val="22"/>
                <w:szCs w:val="22"/>
              </w:rPr>
              <w:t>H</w:t>
            </w:r>
            <w:r w:rsidR="767F6AC9" w:rsidRPr="00414B89">
              <w:rPr>
                <w:rFonts w:ascii="Aptos" w:eastAsia="Calibri" w:hAnsi="Aptos" w:cs="Calibri"/>
                <w:color w:val="auto"/>
                <w:sz w:val="22"/>
                <w:szCs w:val="22"/>
              </w:rPr>
              <w:t>ow the initiative could benefit the wider poultry sector</w:t>
            </w:r>
          </w:p>
          <w:p w14:paraId="1B9670D1" w14:textId="0FBF1652" w:rsidR="005B2274" w:rsidRPr="00414B89" w:rsidRDefault="6F3DEB7D" w:rsidP="4A21BE4E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jc w:val="both"/>
              <w:rPr>
                <w:rFonts w:ascii="Aptos" w:eastAsia="Calibri" w:hAnsi="Aptos" w:cs="Calibri"/>
                <w:color w:val="auto"/>
                <w:sz w:val="22"/>
                <w:szCs w:val="22"/>
              </w:rPr>
            </w:pPr>
            <w:r w:rsidRPr="00414B89">
              <w:rPr>
                <w:rFonts w:ascii="Aptos" w:eastAsia="Calibri" w:hAnsi="Aptos" w:cs="Calibri"/>
                <w:color w:val="auto"/>
                <w:sz w:val="22"/>
                <w:szCs w:val="22"/>
              </w:rPr>
              <w:t>W</w:t>
            </w:r>
            <w:r w:rsidR="767F6AC9" w:rsidRPr="00414B89">
              <w:rPr>
                <w:rFonts w:ascii="Aptos" w:eastAsia="Calibri" w:hAnsi="Aptos" w:cs="Calibri"/>
                <w:color w:val="auto"/>
                <w:sz w:val="22"/>
                <w:szCs w:val="22"/>
              </w:rPr>
              <w:t>hether the initiative supports ongoing positive safety practice change</w:t>
            </w:r>
          </w:p>
          <w:bookmarkEnd w:id="0"/>
          <w:p w14:paraId="207FFD53" w14:textId="7535822F" w:rsidR="00936B60" w:rsidRPr="00766DEB" w:rsidRDefault="1A37A40F" w:rsidP="4A21BE4E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jc w:val="both"/>
              <w:rPr>
                <w:rFonts w:ascii="Aptos" w:eastAsia="Calibri" w:hAnsi="Aptos" w:cs="Calibri"/>
                <w:color w:val="auto"/>
                <w:sz w:val="22"/>
                <w:szCs w:val="22"/>
              </w:rPr>
            </w:pPr>
            <w:r w:rsidRPr="00414B89">
              <w:rPr>
                <w:rFonts w:ascii="Aptos" w:eastAsia="Calibri" w:hAnsi="Aptos" w:cs="Calibri"/>
                <w:color w:val="auto"/>
                <w:sz w:val="22"/>
                <w:szCs w:val="22"/>
              </w:rPr>
              <w:t>E</w:t>
            </w:r>
            <w:r w:rsidR="767F6AC9" w:rsidRPr="00414B89">
              <w:rPr>
                <w:rFonts w:ascii="Aptos" w:eastAsia="Calibri" w:hAnsi="Aptos" w:cs="Calibri"/>
                <w:color w:val="auto"/>
                <w:sz w:val="22"/>
                <w:szCs w:val="22"/>
              </w:rPr>
              <w:t>vidence of ongoing investment in WH</w:t>
            </w:r>
            <w:r w:rsidR="00766DEB">
              <w:rPr>
                <w:rFonts w:ascii="Aptos" w:eastAsia="Calibri" w:hAnsi="Aptos" w:cs="Calibri"/>
                <w:color w:val="auto"/>
                <w:sz w:val="22"/>
                <w:szCs w:val="22"/>
              </w:rPr>
              <w:t>S</w:t>
            </w:r>
          </w:p>
        </w:tc>
      </w:tr>
    </w:tbl>
    <w:p w14:paraId="39CA1BFA" w14:textId="23AAB342" w:rsidR="00F46824" w:rsidRPr="00414B89" w:rsidRDefault="00F46824" w:rsidP="4A21BE4E">
      <w:pPr>
        <w:rPr>
          <w:rFonts w:ascii="Aptos" w:hAnsi="Aptos"/>
        </w:r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9350"/>
      </w:tblGrid>
      <w:tr w:rsidR="00D75CA2" w:rsidRPr="00414B89" w14:paraId="7A87AE5E" w14:textId="77777777" w:rsidTr="4A21BE4E">
        <w:trPr>
          <w:trHeight w:val="540"/>
        </w:trPr>
        <w:tc>
          <w:tcPr>
            <w:tcW w:w="9350" w:type="dxa"/>
            <w:shd w:val="clear" w:color="auto" w:fill="4D9E3A"/>
            <w:vAlign w:val="center"/>
          </w:tcPr>
          <w:p w14:paraId="1C6219E2" w14:textId="3D155AF8" w:rsidR="00D75CA2" w:rsidRPr="00414B89" w:rsidRDefault="6A65B572" w:rsidP="4A21BE4E">
            <w:pPr>
              <w:pStyle w:val="Heading3"/>
              <w:jc w:val="both"/>
              <w:rPr>
                <w:rFonts w:ascii="Aptos" w:eastAsia="Calibri" w:hAnsi="Aptos" w:cs="Calibri"/>
                <w:b/>
                <w:color w:val="FFFFFF" w:themeColor="background1"/>
                <w:sz w:val="22"/>
                <w:szCs w:val="22"/>
              </w:rPr>
            </w:pPr>
            <w:r w:rsidRPr="00414B89">
              <w:rPr>
                <w:rFonts w:ascii="Aptos" w:eastAsia="Calibri" w:hAnsi="Aptos" w:cs="Calibri"/>
                <w:b/>
                <w:color w:val="FFFFFF" w:themeColor="background1"/>
                <w:sz w:val="22"/>
                <w:szCs w:val="22"/>
              </w:rPr>
              <w:t xml:space="preserve">Application </w:t>
            </w:r>
            <w:r w:rsidR="1A927520" w:rsidRPr="00414B89">
              <w:rPr>
                <w:rFonts w:ascii="Aptos" w:eastAsia="Calibri" w:hAnsi="Aptos" w:cs="Calibri"/>
                <w:b/>
                <w:color w:val="FFFFFF" w:themeColor="background1"/>
                <w:sz w:val="22"/>
                <w:szCs w:val="22"/>
              </w:rPr>
              <w:t>D</w:t>
            </w:r>
            <w:r w:rsidRPr="00414B89">
              <w:rPr>
                <w:rFonts w:ascii="Aptos" w:eastAsia="Calibri" w:hAnsi="Aptos" w:cs="Calibri"/>
                <w:b/>
                <w:color w:val="FFFFFF" w:themeColor="background1"/>
                <w:sz w:val="22"/>
                <w:szCs w:val="22"/>
              </w:rPr>
              <w:t>etail</w:t>
            </w:r>
            <w:r w:rsidR="1A927520" w:rsidRPr="00414B89">
              <w:rPr>
                <w:rFonts w:ascii="Aptos" w:eastAsia="Calibri" w:hAnsi="Aptos" w:cs="Calibri"/>
                <w:b/>
                <w:color w:val="FFFFFF" w:themeColor="background1"/>
                <w:sz w:val="22"/>
                <w:szCs w:val="22"/>
              </w:rPr>
              <w:t>s</w:t>
            </w:r>
          </w:p>
        </w:tc>
      </w:tr>
    </w:tbl>
    <w:p w14:paraId="498BAA7D" w14:textId="77777777" w:rsidR="00722921" w:rsidRPr="00414B89" w:rsidRDefault="00722921" w:rsidP="4A21BE4E">
      <w:pPr>
        <w:jc w:val="both"/>
        <w:rPr>
          <w:rFonts w:ascii="Aptos" w:eastAsia="Calibri" w:hAnsi="Aptos" w:cs="Calibri"/>
          <w:color w:val="auto"/>
          <w:sz w:val="22"/>
          <w:szCs w:val="22"/>
        </w:rPr>
      </w:pPr>
    </w:p>
    <w:p w14:paraId="499A020F" w14:textId="49DB1B9C" w:rsidR="00CE6104" w:rsidRPr="00414B89" w:rsidRDefault="00722921" w:rsidP="4A21BE4E">
      <w:pPr>
        <w:pStyle w:val="ListParagraph"/>
        <w:numPr>
          <w:ilvl w:val="0"/>
          <w:numId w:val="29"/>
        </w:numPr>
        <w:jc w:val="both"/>
        <w:rPr>
          <w:rFonts w:ascii="Aptos" w:eastAsia="Calibri" w:hAnsi="Aptos" w:cs="Calibri"/>
          <w:b/>
          <w:bCs/>
          <w:color w:val="4D9E3A"/>
          <w:sz w:val="22"/>
          <w:szCs w:val="22"/>
        </w:rPr>
      </w:pPr>
      <w:r w:rsidRPr="00414B89">
        <w:rPr>
          <w:rFonts w:ascii="Aptos" w:eastAsia="Calibri" w:hAnsi="Aptos" w:cs="Calibri"/>
          <w:b/>
          <w:bCs/>
          <w:color w:val="4D9E3A"/>
          <w:sz w:val="22"/>
          <w:szCs w:val="22"/>
        </w:rPr>
        <w:t>Applicant information</w:t>
      </w:r>
    </w:p>
    <w:p w14:paraId="18FE9592" w14:textId="77777777" w:rsidR="00614333" w:rsidRPr="00414B89" w:rsidRDefault="00614333" w:rsidP="4A21BE4E">
      <w:pPr>
        <w:pStyle w:val="ListParagraph"/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650FB2D7" w14:textId="5F018773" w:rsidR="00414B89" w:rsidRPr="00414B89" w:rsidRDefault="00614333" w:rsidP="00414B89">
      <w:pPr>
        <w:spacing w:after="160" w:line="360" w:lineRule="auto"/>
        <w:ind w:left="1440"/>
        <w:jc w:val="both"/>
        <w:rPr>
          <w:rFonts w:ascii="Aptos" w:eastAsia="Calibri" w:hAnsi="Aptos" w:cs="Calibri"/>
          <w:color w:val="auto"/>
          <w:sz w:val="22"/>
          <w:szCs w:val="22"/>
        </w:rPr>
      </w:pPr>
      <w:r w:rsidRPr="00414B89">
        <w:rPr>
          <w:rFonts w:ascii="Aptos" w:eastAsia="Calibri" w:hAnsi="Aptos" w:cs="Calibri"/>
          <w:b/>
          <w:bCs/>
          <w:color w:val="4D9E3A"/>
          <w:sz w:val="22"/>
          <w:szCs w:val="22"/>
        </w:rPr>
        <w:t xml:space="preserve">Name: </w:t>
      </w:r>
    </w:p>
    <w:p w14:paraId="457892B9" w14:textId="6CF71C31" w:rsidR="00614333" w:rsidRPr="00766DEB" w:rsidRDefault="00FD7D2C" w:rsidP="00766DEB">
      <w:pPr>
        <w:spacing w:after="160" w:line="360" w:lineRule="auto"/>
        <w:ind w:left="1440"/>
        <w:jc w:val="both"/>
        <w:rPr>
          <w:rFonts w:ascii="Aptos" w:eastAsia="Calibri" w:hAnsi="Aptos" w:cs="Calibri"/>
          <w:color w:val="auto"/>
          <w:sz w:val="22"/>
          <w:szCs w:val="22"/>
        </w:rPr>
      </w:pPr>
      <w:r w:rsidRPr="00414B89">
        <w:rPr>
          <w:rFonts w:ascii="Aptos" w:eastAsia="Calibri" w:hAnsi="Aptos" w:cs="Calibri"/>
          <w:b/>
          <w:bCs/>
          <w:color w:val="4D9E3A"/>
          <w:sz w:val="22"/>
          <w:szCs w:val="22"/>
        </w:rPr>
        <w:t>Company</w:t>
      </w:r>
      <w:r w:rsidR="00614333" w:rsidRPr="00414B89">
        <w:rPr>
          <w:rFonts w:ascii="Aptos" w:eastAsia="Calibri" w:hAnsi="Aptos" w:cs="Calibri"/>
          <w:b/>
          <w:bCs/>
          <w:color w:val="4D9E3A"/>
          <w:sz w:val="22"/>
          <w:szCs w:val="22"/>
        </w:rPr>
        <w:t xml:space="preserve">: </w:t>
      </w:r>
    </w:p>
    <w:p w14:paraId="1EF5A920" w14:textId="3DD9F0C9" w:rsidR="00414B89" w:rsidRPr="00414B89" w:rsidRDefault="00614333" w:rsidP="00414B89">
      <w:pPr>
        <w:spacing w:after="160" w:line="360" w:lineRule="auto"/>
        <w:ind w:left="1440"/>
        <w:jc w:val="both"/>
        <w:rPr>
          <w:rFonts w:ascii="Aptos" w:eastAsia="Calibri" w:hAnsi="Aptos" w:cs="Calibri"/>
          <w:color w:val="auto"/>
          <w:sz w:val="22"/>
          <w:szCs w:val="22"/>
        </w:rPr>
      </w:pPr>
      <w:r w:rsidRPr="00414B89">
        <w:rPr>
          <w:rFonts w:ascii="Aptos" w:eastAsia="Calibri" w:hAnsi="Aptos" w:cs="Calibri"/>
          <w:b/>
          <w:bCs/>
          <w:color w:val="4D9E3A"/>
          <w:sz w:val="22"/>
          <w:szCs w:val="22"/>
        </w:rPr>
        <w:t>Email:</w:t>
      </w:r>
      <w:r w:rsidR="00414B89">
        <w:rPr>
          <w:rFonts w:ascii="Aptos" w:eastAsia="Calibri" w:hAnsi="Aptos" w:cs="Calibri"/>
          <w:b/>
          <w:bCs/>
          <w:color w:val="4D9E3A"/>
          <w:sz w:val="22"/>
          <w:szCs w:val="22"/>
        </w:rPr>
        <w:t xml:space="preserve"> </w:t>
      </w:r>
    </w:p>
    <w:p w14:paraId="726F13C9" w14:textId="3DF36797" w:rsidR="00414B89" w:rsidRPr="00414B89" w:rsidRDefault="00614333" w:rsidP="00414B89">
      <w:pPr>
        <w:spacing w:after="160" w:line="360" w:lineRule="auto"/>
        <w:ind w:left="1440"/>
        <w:jc w:val="both"/>
        <w:rPr>
          <w:rFonts w:ascii="Aptos" w:eastAsia="Calibri" w:hAnsi="Aptos" w:cs="Calibri"/>
          <w:color w:val="auto"/>
          <w:sz w:val="22"/>
          <w:szCs w:val="22"/>
        </w:rPr>
      </w:pPr>
      <w:r w:rsidRPr="00414B89">
        <w:rPr>
          <w:rFonts w:ascii="Aptos" w:eastAsia="Calibri" w:hAnsi="Aptos" w:cs="Calibri"/>
          <w:b/>
          <w:bCs/>
          <w:color w:val="4D9E3A"/>
          <w:sz w:val="22"/>
          <w:szCs w:val="22"/>
        </w:rPr>
        <w:t>Phone</w:t>
      </w:r>
      <w:r w:rsidR="009D5EE5" w:rsidRPr="00414B89">
        <w:rPr>
          <w:rFonts w:ascii="Aptos" w:eastAsia="Calibri" w:hAnsi="Aptos" w:cs="Calibri"/>
          <w:b/>
          <w:bCs/>
          <w:color w:val="4D9E3A"/>
          <w:sz w:val="22"/>
          <w:szCs w:val="22"/>
        </w:rPr>
        <w:t>:</w:t>
      </w:r>
      <w:r w:rsidR="00414B89">
        <w:rPr>
          <w:rFonts w:ascii="Aptos" w:eastAsia="Calibri" w:hAnsi="Aptos" w:cs="Calibri"/>
          <w:b/>
          <w:bCs/>
          <w:color w:val="4D9E3A"/>
          <w:sz w:val="22"/>
          <w:szCs w:val="22"/>
        </w:rPr>
        <w:t xml:space="preserve"> </w:t>
      </w:r>
    </w:p>
    <w:p w14:paraId="62CDA7B2" w14:textId="6EB557BA" w:rsidR="00414B89" w:rsidRPr="00414B89" w:rsidRDefault="00614333" w:rsidP="00414B89">
      <w:pPr>
        <w:spacing w:after="160" w:line="360" w:lineRule="auto"/>
        <w:ind w:left="1440"/>
        <w:jc w:val="both"/>
        <w:rPr>
          <w:rFonts w:ascii="Aptos" w:eastAsia="Calibri" w:hAnsi="Aptos" w:cs="Calibri"/>
          <w:color w:val="auto"/>
          <w:sz w:val="22"/>
          <w:szCs w:val="22"/>
        </w:rPr>
      </w:pPr>
      <w:r w:rsidRPr="00414B89">
        <w:rPr>
          <w:rFonts w:ascii="Aptos" w:eastAsia="Calibri" w:hAnsi="Aptos" w:cs="Calibri"/>
          <w:b/>
          <w:bCs/>
          <w:color w:val="4D9E3A"/>
          <w:sz w:val="22"/>
          <w:szCs w:val="22"/>
        </w:rPr>
        <w:t xml:space="preserve">Address: </w:t>
      </w:r>
    </w:p>
    <w:p w14:paraId="6C1E5B87" w14:textId="06A74344" w:rsidR="00B60374" w:rsidRPr="00414B89" w:rsidRDefault="00B60374" w:rsidP="4A21BE4E">
      <w:pPr>
        <w:spacing w:after="160" w:line="360" w:lineRule="auto"/>
        <w:ind w:left="1440"/>
        <w:jc w:val="both"/>
        <w:rPr>
          <w:rFonts w:ascii="Aptos" w:eastAsia="Calibri" w:hAnsi="Aptos" w:cs="Calibri"/>
          <w:b/>
          <w:bCs/>
          <w:color w:val="4D9E3A"/>
          <w:sz w:val="22"/>
          <w:szCs w:val="22"/>
        </w:rPr>
      </w:pPr>
    </w:p>
    <w:p w14:paraId="76528F78" w14:textId="77777777" w:rsidR="003B5FDA" w:rsidRPr="00414B89" w:rsidRDefault="003B5FDA" w:rsidP="4A21BE4E">
      <w:pPr>
        <w:pStyle w:val="ListParagraph"/>
        <w:numPr>
          <w:ilvl w:val="0"/>
          <w:numId w:val="29"/>
        </w:numPr>
        <w:spacing w:after="160" w:line="259" w:lineRule="auto"/>
        <w:jc w:val="both"/>
        <w:rPr>
          <w:rFonts w:ascii="Aptos" w:eastAsia="Calibri" w:hAnsi="Aptos" w:cs="Calibri"/>
          <w:b/>
          <w:bCs/>
          <w:color w:val="4D9E3A"/>
          <w:sz w:val="22"/>
          <w:szCs w:val="22"/>
        </w:rPr>
      </w:pPr>
      <w:r w:rsidRPr="00414B89">
        <w:rPr>
          <w:rFonts w:ascii="Aptos" w:eastAsia="Calibri" w:hAnsi="Aptos" w:cs="Calibri"/>
          <w:b/>
          <w:bCs/>
          <w:color w:val="4D9E3A"/>
          <w:sz w:val="22"/>
          <w:szCs w:val="22"/>
        </w:rPr>
        <w:lastRenderedPageBreak/>
        <w:t>Role in the Industry</w:t>
      </w:r>
    </w:p>
    <w:p w14:paraId="34F1356A" w14:textId="582C587B" w:rsidR="003B5FDA" w:rsidRPr="00414B89" w:rsidRDefault="003B5FDA" w:rsidP="4A21BE4E">
      <w:pPr>
        <w:pStyle w:val="ListParagraph"/>
        <w:spacing w:after="160" w:line="259" w:lineRule="auto"/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5856F8D6" w14:textId="1F51973A" w:rsidR="003B5FDA" w:rsidRPr="00414B89" w:rsidRDefault="00000000" w:rsidP="4A21BE4E">
      <w:pPr>
        <w:pStyle w:val="ListParagraph"/>
        <w:spacing w:after="160" w:line="259" w:lineRule="auto"/>
        <w:ind w:firstLine="720"/>
        <w:jc w:val="both"/>
        <w:rPr>
          <w:rFonts w:ascii="Aptos" w:eastAsia="Calibri" w:hAnsi="Aptos" w:cs="Calibri"/>
          <w:color w:val="auto"/>
          <w:sz w:val="22"/>
          <w:szCs w:val="22"/>
        </w:rPr>
      </w:pPr>
      <w:sdt>
        <w:sdtPr>
          <w:rPr>
            <w:rFonts w:ascii="Aptos" w:eastAsia="Calibri" w:hAnsi="Aptos" w:cs="Calibri"/>
            <w:color w:val="auto"/>
            <w:sz w:val="22"/>
            <w:szCs w:val="22"/>
          </w:rPr>
          <w:id w:val="-6922268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6DEB">
            <w:rPr>
              <w:rFonts w:ascii="MS Gothic" w:eastAsia="MS Gothic" w:hAnsi="MS Gothic" w:cs="Calibri" w:hint="eastAsia"/>
              <w:color w:val="auto"/>
              <w:sz w:val="22"/>
              <w:szCs w:val="22"/>
            </w:rPr>
            <w:t>☐</w:t>
          </w:r>
        </w:sdtContent>
      </w:sdt>
      <w:r w:rsidR="00766DEB">
        <w:rPr>
          <w:rFonts w:ascii="Aptos" w:eastAsia="Calibri" w:hAnsi="Aptos" w:cs="Calibri"/>
          <w:color w:val="auto"/>
          <w:sz w:val="22"/>
          <w:szCs w:val="22"/>
        </w:rPr>
        <w:t xml:space="preserve"> </w:t>
      </w:r>
      <w:r w:rsidR="003B5FDA" w:rsidRPr="00414B89">
        <w:rPr>
          <w:rFonts w:ascii="Aptos" w:eastAsia="Calibri" w:hAnsi="Aptos" w:cs="Calibri"/>
          <w:color w:val="auto"/>
          <w:sz w:val="22"/>
          <w:szCs w:val="22"/>
        </w:rPr>
        <w:t>Broiler Chicken Farm Owner/Operator</w:t>
      </w:r>
    </w:p>
    <w:p w14:paraId="0AFFEE2E" w14:textId="1771B7C0" w:rsidR="003B5FDA" w:rsidRPr="00414B89" w:rsidRDefault="003B5FDA" w:rsidP="4A21BE4E">
      <w:pPr>
        <w:pStyle w:val="ListParagraph"/>
        <w:spacing w:after="160" w:line="259" w:lineRule="auto"/>
        <w:ind w:firstLine="720"/>
        <w:jc w:val="both"/>
        <w:rPr>
          <w:rFonts w:ascii="Aptos" w:eastAsia="Calibri" w:hAnsi="Aptos" w:cs="Calibri"/>
          <w:color w:val="auto"/>
          <w:sz w:val="22"/>
          <w:szCs w:val="22"/>
        </w:rPr>
      </w:pPr>
    </w:p>
    <w:p w14:paraId="1B950887" w14:textId="7EB921C6" w:rsidR="003B5FDA" w:rsidRPr="00414B89" w:rsidRDefault="00000000" w:rsidP="4A21BE4E">
      <w:pPr>
        <w:pStyle w:val="ListParagraph"/>
        <w:spacing w:after="160" w:line="259" w:lineRule="auto"/>
        <w:ind w:firstLine="720"/>
        <w:jc w:val="both"/>
        <w:rPr>
          <w:rFonts w:ascii="Aptos" w:eastAsia="Calibri" w:hAnsi="Aptos" w:cs="Calibri"/>
          <w:color w:val="auto"/>
          <w:sz w:val="22"/>
          <w:szCs w:val="22"/>
        </w:rPr>
      </w:pPr>
      <w:sdt>
        <w:sdtPr>
          <w:rPr>
            <w:rFonts w:ascii="Aptos" w:eastAsia="Calibri" w:hAnsi="Aptos" w:cs="Calibri"/>
            <w:color w:val="auto"/>
            <w:sz w:val="22"/>
            <w:szCs w:val="22"/>
          </w:rPr>
          <w:id w:val="663113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6DEB">
            <w:rPr>
              <w:rFonts w:ascii="MS Gothic" w:eastAsia="MS Gothic" w:hAnsi="MS Gothic" w:cs="Calibri" w:hint="eastAsia"/>
              <w:color w:val="auto"/>
              <w:sz w:val="22"/>
              <w:szCs w:val="22"/>
            </w:rPr>
            <w:t>☐</w:t>
          </w:r>
        </w:sdtContent>
      </w:sdt>
      <w:r w:rsidR="00766DEB">
        <w:rPr>
          <w:rFonts w:ascii="Aptos" w:eastAsia="Calibri" w:hAnsi="Aptos" w:cs="Calibri"/>
          <w:color w:val="auto"/>
          <w:sz w:val="22"/>
          <w:szCs w:val="22"/>
        </w:rPr>
        <w:t xml:space="preserve"> </w:t>
      </w:r>
      <w:r w:rsidR="003B5FDA" w:rsidRPr="00414B89">
        <w:rPr>
          <w:rFonts w:ascii="Aptos" w:eastAsia="Calibri" w:hAnsi="Aptos" w:cs="Calibri"/>
          <w:color w:val="auto"/>
          <w:sz w:val="22"/>
          <w:szCs w:val="22"/>
        </w:rPr>
        <w:t>Employee in Broiler Chicken Farming</w:t>
      </w:r>
    </w:p>
    <w:p w14:paraId="02C029B9" w14:textId="384B38E1" w:rsidR="003B5FDA" w:rsidRPr="00414B89" w:rsidRDefault="003B5FDA" w:rsidP="4A21BE4E">
      <w:pPr>
        <w:pStyle w:val="ListParagraph"/>
        <w:spacing w:after="160" w:line="259" w:lineRule="auto"/>
        <w:ind w:firstLine="720"/>
        <w:jc w:val="both"/>
        <w:rPr>
          <w:rFonts w:ascii="Aptos" w:eastAsia="Calibri" w:hAnsi="Aptos" w:cs="Calibri"/>
          <w:color w:val="auto"/>
          <w:sz w:val="22"/>
          <w:szCs w:val="22"/>
        </w:rPr>
      </w:pPr>
    </w:p>
    <w:p w14:paraId="0ACE48D7" w14:textId="4C9EAF55" w:rsidR="003B5FDA" w:rsidRDefault="00000000" w:rsidP="00766DEB">
      <w:pPr>
        <w:pStyle w:val="ListParagraph"/>
        <w:spacing w:after="160" w:line="259" w:lineRule="auto"/>
        <w:ind w:firstLine="720"/>
        <w:jc w:val="both"/>
        <w:rPr>
          <w:rFonts w:ascii="Aptos" w:eastAsia="Calibri" w:hAnsi="Aptos" w:cs="Calibri"/>
          <w:color w:val="auto"/>
          <w:sz w:val="22"/>
          <w:szCs w:val="22"/>
        </w:rPr>
      </w:pPr>
      <w:sdt>
        <w:sdtPr>
          <w:rPr>
            <w:rFonts w:ascii="Aptos" w:eastAsia="Calibri" w:hAnsi="Aptos" w:cs="Calibri"/>
            <w:color w:val="auto"/>
            <w:sz w:val="22"/>
            <w:szCs w:val="22"/>
          </w:rPr>
          <w:id w:val="20024677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6DEB">
            <w:rPr>
              <w:rFonts w:ascii="MS Gothic" w:eastAsia="MS Gothic" w:hAnsi="MS Gothic" w:cs="Calibri" w:hint="eastAsia"/>
              <w:color w:val="auto"/>
              <w:sz w:val="22"/>
              <w:szCs w:val="22"/>
            </w:rPr>
            <w:t>☐</w:t>
          </w:r>
        </w:sdtContent>
      </w:sdt>
      <w:r w:rsidR="00766DEB">
        <w:rPr>
          <w:rFonts w:ascii="Aptos" w:eastAsia="Calibri" w:hAnsi="Aptos" w:cs="Calibri"/>
          <w:color w:val="auto"/>
          <w:sz w:val="22"/>
          <w:szCs w:val="22"/>
        </w:rPr>
        <w:t xml:space="preserve"> </w:t>
      </w:r>
      <w:r w:rsidR="003B5FDA" w:rsidRPr="00414B89">
        <w:rPr>
          <w:rFonts w:ascii="Aptos" w:eastAsia="Calibri" w:hAnsi="Aptos" w:cs="Calibri"/>
          <w:color w:val="auto"/>
          <w:sz w:val="22"/>
          <w:szCs w:val="22"/>
        </w:rPr>
        <w:t xml:space="preserve">Contractor providing on-farm services </w:t>
      </w:r>
    </w:p>
    <w:p w14:paraId="55DCAEB2" w14:textId="77777777" w:rsidR="00766DEB" w:rsidRPr="00766DEB" w:rsidRDefault="00766DEB" w:rsidP="00766DEB">
      <w:pPr>
        <w:pStyle w:val="ListParagraph"/>
        <w:spacing w:after="160" w:line="259" w:lineRule="auto"/>
        <w:ind w:firstLine="720"/>
        <w:jc w:val="both"/>
        <w:rPr>
          <w:rFonts w:ascii="Aptos" w:eastAsia="Calibri" w:hAnsi="Aptos" w:cs="Calibri"/>
          <w:color w:val="auto"/>
          <w:sz w:val="22"/>
          <w:szCs w:val="22"/>
        </w:rPr>
      </w:pPr>
    </w:p>
    <w:p w14:paraId="08144BE9" w14:textId="48D413B1" w:rsidR="4A21BE4E" w:rsidRPr="00414B89" w:rsidRDefault="00000000" w:rsidP="00414B89">
      <w:pPr>
        <w:pStyle w:val="ListParagraph"/>
        <w:spacing w:after="160" w:line="259" w:lineRule="auto"/>
        <w:ind w:firstLine="720"/>
        <w:jc w:val="both"/>
        <w:rPr>
          <w:rFonts w:ascii="Aptos" w:eastAsia="Calibri" w:hAnsi="Aptos" w:cs="Calibri"/>
          <w:color w:val="auto"/>
          <w:sz w:val="22"/>
          <w:szCs w:val="22"/>
        </w:rPr>
      </w:pPr>
      <w:sdt>
        <w:sdtPr>
          <w:rPr>
            <w:rFonts w:ascii="Aptos" w:eastAsia="Calibri" w:hAnsi="Aptos" w:cs="Calibri"/>
            <w:color w:val="auto"/>
            <w:sz w:val="22"/>
            <w:szCs w:val="22"/>
          </w:rPr>
          <w:id w:val="-10462138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6DEB">
            <w:rPr>
              <w:rFonts w:ascii="MS Gothic" w:eastAsia="MS Gothic" w:hAnsi="MS Gothic" w:cs="Calibri" w:hint="eastAsia"/>
              <w:color w:val="auto"/>
              <w:sz w:val="22"/>
              <w:szCs w:val="22"/>
            </w:rPr>
            <w:t>☐</w:t>
          </w:r>
        </w:sdtContent>
      </w:sdt>
      <w:r w:rsidR="00766DEB">
        <w:rPr>
          <w:rFonts w:ascii="Aptos" w:eastAsia="Calibri" w:hAnsi="Aptos" w:cs="Calibri"/>
          <w:color w:val="auto"/>
          <w:sz w:val="22"/>
          <w:szCs w:val="22"/>
        </w:rPr>
        <w:t xml:space="preserve"> </w:t>
      </w:r>
      <w:r w:rsidR="003B5FDA" w:rsidRPr="00414B89">
        <w:rPr>
          <w:rFonts w:ascii="Aptos" w:eastAsia="Calibri" w:hAnsi="Aptos" w:cs="Calibri"/>
          <w:color w:val="auto"/>
          <w:sz w:val="22"/>
          <w:szCs w:val="22"/>
        </w:rPr>
        <w:t xml:space="preserve">Other (please specify): </w:t>
      </w:r>
    </w:p>
    <w:p w14:paraId="26040128" w14:textId="6F3D9F69" w:rsidR="4A21BE4E" w:rsidRPr="00414B89" w:rsidRDefault="4A21BE4E" w:rsidP="4A21BE4E">
      <w:pPr>
        <w:pStyle w:val="ListParagraph"/>
        <w:spacing w:after="160" w:line="259" w:lineRule="auto"/>
        <w:ind w:firstLine="720"/>
        <w:jc w:val="both"/>
        <w:rPr>
          <w:rFonts w:ascii="Aptos" w:eastAsia="Calibri" w:hAnsi="Aptos" w:cs="Calibri"/>
          <w:color w:val="auto"/>
          <w:sz w:val="22"/>
          <w:szCs w:val="22"/>
        </w:rPr>
      </w:pPr>
    </w:p>
    <w:p w14:paraId="6C43C469" w14:textId="0D803B1D" w:rsidR="4A21BE4E" w:rsidRPr="00414B89" w:rsidRDefault="4A21BE4E" w:rsidP="4A21BE4E">
      <w:pPr>
        <w:pStyle w:val="ListParagraph"/>
        <w:spacing w:after="160" w:line="259" w:lineRule="auto"/>
        <w:ind w:firstLine="720"/>
        <w:jc w:val="both"/>
        <w:rPr>
          <w:rFonts w:ascii="Aptos" w:eastAsia="Calibri" w:hAnsi="Aptos" w:cs="Calibri"/>
          <w:color w:val="auto"/>
          <w:sz w:val="22"/>
          <w:szCs w:val="22"/>
        </w:rPr>
      </w:pPr>
    </w:p>
    <w:p w14:paraId="45958683" w14:textId="4D6A4013" w:rsidR="001B73F6" w:rsidRPr="00414B89" w:rsidRDefault="767F6AC9" w:rsidP="4A21BE4E">
      <w:pPr>
        <w:pStyle w:val="ListParagraph"/>
        <w:numPr>
          <w:ilvl w:val="0"/>
          <w:numId w:val="29"/>
        </w:numPr>
        <w:spacing w:after="160" w:line="259" w:lineRule="auto"/>
        <w:jc w:val="both"/>
        <w:rPr>
          <w:rFonts w:ascii="Aptos" w:eastAsia="Calibri" w:hAnsi="Aptos" w:cs="Calibri"/>
          <w:b/>
          <w:bCs/>
          <w:color w:val="4D9E3A"/>
          <w:sz w:val="22"/>
          <w:szCs w:val="22"/>
        </w:rPr>
      </w:pPr>
      <w:r w:rsidRPr="00414B89">
        <w:rPr>
          <w:rFonts w:ascii="Aptos" w:eastAsia="Calibri" w:hAnsi="Aptos" w:cs="Calibri"/>
          <w:b/>
          <w:bCs/>
          <w:color w:val="4D9E3A"/>
          <w:sz w:val="22"/>
          <w:szCs w:val="22"/>
        </w:rPr>
        <w:t xml:space="preserve">Which specific area of safety </w:t>
      </w:r>
      <w:proofErr w:type="spellStart"/>
      <w:r w:rsidRPr="00414B89">
        <w:rPr>
          <w:rFonts w:ascii="Aptos" w:eastAsia="Calibri" w:hAnsi="Aptos" w:cs="Calibri"/>
          <w:b/>
          <w:bCs/>
          <w:color w:val="4D9E3A"/>
          <w:sz w:val="22"/>
          <w:szCs w:val="22"/>
        </w:rPr>
        <w:t>optimisation</w:t>
      </w:r>
      <w:proofErr w:type="spellEnd"/>
      <w:r w:rsidRPr="00414B89">
        <w:rPr>
          <w:rFonts w:ascii="Aptos" w:eastAsia="Calibri" w:hAnsi="Aptos" w:cs="Calibri"/>
          <w:b/>
          <w:bCs/>
          <w:color w:val="4D9E3A"/>
          <w:sz w:val="22"/>
          <w:szCs w:val="22"/>
        </w:rPr>
        <w:t xml:space="preserve"> does your initiative address? Please select all that apply:</w:t>
      </w:r>
    </w:p>
    <w:p w14:paraId="14562FF3" w14:textId="6F6A543C" w:rsidR="001B73F6" w:rsidRPr="00414B89" w:rsidRDefault="001B73F6" w:rsidP="4A21BE4E">
      <w:pPr>
        <w:pStyle w:val="ListParagraph"/>
        <w:spacing w:after="160" w:line="259" w:lineRule="auto"/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497A4762" w14:textId="04339A2F" w:rsidR="001B73F6" w:rsidRPr="00414B89" w:rsidRDefault="00000000" w:rsidP="4A21BE4E">
      <w:pPr>
        <w:spacing w:line="259" w:lineRule="auto"/>
        <w:ind w:left="1440"/>
        <w:jc w:val="both"/>
        <w:rPr>
          <w:rFonts w:ascii="Aptos" w:eastAsia="Calibri" w:hAnsi="Aptos" w:cs="Calibri"/>
          <w:color w:val="auto"/>
          <w:sz w:val="22"/>
          <w:szCs w:val="22"/>
        </w:rPr>
      </w:pPr>
      <w:sdt>
        <w:sdtPr>
          <w:rPr>
            <w:rFonts w:ascii="Aptos" w:eastAsia="Calibri" w:hAnsi="Aptos" w:cs="Calibri"/>
            <w:color w:val="auto"/>
            <w:sz w:val="22"/>
            <w:szCs w:val="22"/>
          </w:rPr>
          <w:id w:val="-4258860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6DEB">
            <w:rPr>
              <w:rFonts w:ascii="MS Gothic" w:eastAsia="MS Gothic" w:hAnsi="MS Gothic" w:cs="Calibri" w:hint="eastAsia"/>
              <w:color w:val="auto"/>
              <w:sz w:val="22"/>
              <w:szCs w:val="22"/>
            </w:rPr>
            <w:t>☐</w:t>
          </w:r>
        </w:sdtContent>
      </w:sdt>
      <w:r w:rsidR="00766DEB">
        <w:rPr>
          <w:rFonts w:ascii="Aptos" w:eastAsia="Calibri" w:hAnsi="Aptos" w:cs="Calibri"/>
          <w:color w:val="auto"/>
          <w:sz w:val="22"/>
          <w:szCs w:val="22"/>
        </w:rPr>
        <w:t xml:space="preserve"> </w:t>
      </w:r>
      <w:r w:rsidR="001B73F6" w:rsidRPr="00414B89">
        <w:rPr>
          <w:rFonts w:ascii="Aptos" w:eastAsia="Calibri" w:hAnsi="Aptos" w:cs="Calibri"/>
          <w:color w:val="auto"/>
          <w:sz w:val="22"/>
          <w:szCs w:val="22"/>
        </w:rPr>
        <w:t>Clear and effective leadership in Workplace Health and Safety (WHS).</w:t>
      </w:r>
    </w:p>
    <w:p w14:paraId="731146BA" w14:textId="5D2E672C" w:rsidR="001B73F6" w:rsidRPr="00414B89" w:rsidRDefault="001B73F6" w:rsidP="4A21BE4E">
      <w:pPr>
        <w:spacing w:line="259" w:lineRule="auto"/>
        <w:ind w:left="1440"/>
        <w:jc w:val="both"/>
        <w:rPr>
          <w:rFonts w:ascii="Aptos" w:eastAsia="Calibri" w:hAnsi="Aptos" w:cs="Calibri"/>
          <w:color w:val="auto"/>
          <w:sz w:val="22"/>
          <w:szCs w:val="22"/>
        </w:rPr>
      </w:pPr>
    </w:p>
    <w:p w14:paraId="78D33C63" w14:textId="4AAEBCC3" w:rsidR="001B73F6" w:rsidRPr="00414B89" w:rsidRDefault="00000000" w:rsidP="4A21BE4E">
      <w:pPr>
        <w:spacing w:line="259" w:lineRule="auto"/>
        <w:ind w:left="1440"/>
        <w:jc w:val="both"/>
        <w:rPr>
          <w:rFonts w:ascii="Aptos" w:eastAsia="Calibri" w:hAnsi="Aptos" w:cs="Calibri"/>
          <w:color w:val="auto"/>
          <w:sz w:val="22"/>
          <w:szCs w:val="22"/>
        </w:rPr>
      </w:pPr>
      <w:sdt>
        <w:sdtPr>
          <w:rPr>
            <w:rFonts w:ascii="Aptos" w:eastAsia="Calibri" w:hAnsi="Aptos" w:cs="Calibri"/>
            <w:color w:val="auto"/>
            <w:sz w:val="22"/>
            <w:szCs w:val="22"/>
          </w:rPr>
          <w:id w:val="-14269579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6DEB">
            <w:rPr>
              <w:rFonts w:ascii="MS Gothic" w:eastAsia="MS Gothic" w:hAnsi="MS Gothic" w:cs="Calibri" w:hint="eastAsia"/>
              <w:color w:val="auto"/>
              <w:sz w:val="22"/>
              <w:szCs w:val="22"/>
            </w:rPr>
            <w:t>☐</w:t>
          </w:r>
        </w:sdtContent>
      </w:sdt>
      <w:r w:rsidR="00766DEB">
        <w:rPr>
          <w:rFonts w:ascii="Aptos" w:eastAsia="Calibri" w:hAnsi="Aptos" w:cs="Calibri"/>
          <w:color w:val="auto"/>
          <w:sz w:val="22"/>
          <w:szCs w:val="22"/>
        </w:rPr>
        <w:t xml:space="preserve"> </w:t>
      </w:r>
      <w:r w:rsidR="001B73F6" w:rsidRPr="00414B89">
        <w:rPr>
          <w:rFonts w:ascii="Aptos" w:eastAsia="Calibri" w:hAnsi="Aptos" w:cs="Calibri"/>
          <w:color w:val="auto"/>
          <w:sz w:val="22"/>
          <w:szCs w:val="22"/>
        </w:rPr>
        <w:t>High standards for onboarding and training.</w:t>
      </w:r>
    </w:p>
    <w:p w14:paraId="5AC094AE" w14:textId="0E828E89" w:rsidR="001B73F6" w:rsidRPr="00414B89" w:rsidRDefault="001B73F6" w:rsidP="4A21BE4E">
      <w:pPr>
        <w:spacing w:line="259" w:lineRule="auto"/>
        <w:ind w:left="1440"/>
        <w:jc w:val="both"/>
        <w:rPr>
          <w:rFonts w:ascii="Aptos" w:eastAsia="Calibri" w:hAnsi="Aptos" w:cs="Calibri"/>
          <w:color w:val="auto"/>
          <w:sz w:val="22"/>
          <w:szCs w:val="22"/>
        </w:rPr>
      </w:pPr>
    </w:p>
    <w:p w14:paraId="2914B4A6" w14:textId="2C8C6DD1" w:rsidR="001B73F6" w:rsidRPr="00414B89" w:rsidRDefault="00000000" w:rsidP="4A21BE4E">
      <w:pPr>
        <w:spacing w:line="259" w:lineRule="auto"/>
        <w:ind w:left="1440"/>
        <w:jc w:val="both"/>
        <w:rPr>
          <w:rFonts w:ascii="Aptos" w:eastAsia="Calibri" w:hAnsi="Aptos" w:cs="Calibri"/>
          <w:color w:val="auto"/>
          <w:sz w:val="22"/>
          <w:szCs w:val="22"/>
        </w:rPr>
      </w:pPr>
      <w:sdt>
        <w:sdtPr>
          <w:rPr>
            <w:rFonts w:ascii="Aptos" w:eastAsia="Calibri" w:hAnsi="Aptos" w:cs="Calibri"/>
            <w:color w:val="auto"/>
            <w:sz w:val="22"/>
            <w:szCs w:val="22"/>
          </w:rPr>
          <w:id w:val="-18271967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6DEB">
            <w:rPr>
              <w:rFonts w:ascii="MS Gothic" w:eastAsia="MS Gothic" w:hAnsi="MS Gothic" w:cs="Calibri" w:hint="eastAsia"/>
              <w:color w:val="auto"/>
              <w:sz w:val="22"/>
              <w:szCs w:val="22"/>
            </w:rPr>
            <w:t>☐</w:t>
          </w:r>
        </w:sdtContent>
      </w:sdt>
      <w:r w:rsidR="00766DEB">
        <w:rPr>
          <w:rFonts w:ascii="Aptos" w:eastAsia="Calibri" w:hAnsi="Aptos" w:cs="Calibri"/>
          <w:color w:val="auto"/>
          <w:sz w:val="22"/>
          <w:szCs w:val="22"/>
        </w:rPr>
        <w:t xml:space="preserve"> </w:t>
      </w:r>
      <w:r w:rsidR="001B73F6" w:rsidRPr="00414B89">
        <w:rPr>
          <w:rFonts w:ascii="Aptos" w:eastAsia="Calibri" w:hAnsi="Aptos" w:cs="Calibri"/>
          <w:color w:val="auto"/>
          <w:sz w:val="22"/>
          <w:szCs w:val="22"/>
        </w:rPr>
        <w:t>Positive WHS culture with engaged workers.</w:t>
      </w:r>
    </w:p>
    <w:p w14:paraId="1A630B31" w14:textId="6D1772F5" w:rsidR="001B73F6" w:rsidRPr="00414B89" w:rsidRDefault="001B73F6" w:rsidP="4A21BE4E">
      <w:pPr>
        <w:spacing w:line="259" w:lineRule="auto"/>
        <w:ind w:left="1440"/>
        <w:jc w:val="both"/>
        <w:rPr>
          <w:rFonts w:ascii="Aptos" w:eastAsia="Calibri" w:hAnsi="Aptos" w:cs="Calibri"/>
          <w:color w:val="auto"/>
          <w:sz w:val="22"/>
          <w:szCs w:val="22"/>
        </w:rPr>
      </w:pPr>
    </w:p>
    <w:p w14:paraId="64B103D5" w14:textId="225DB0C3" w:rsidR="001B73F6" w:rsidRPr="00414B89" w:rsidRDefault="00000000" w:rsidP="4A21BE4E">
      <w:pPr>
        <w:spacing w:line="259" w:lineRule="auto"/>
        <w:ind w:left="1440"/>
        <w:jc w:val="both"/>
        <w:rPr>
          <w:rFonts w:ascii="Aptos" w:eastAsia="Calibri" w:hAnsi="Aptos" w:cs="Calibri"/>
          <w:color w:val="auto"/>
          <w:sz w:val="22"/>
          <w:szCs w:val="22"/>
        </w:rPr>
      </w:pPr>
      <w:sdt>
        <w:sdtPr>
          <w:rPr>
            <w:rFonts w:ascii="Aptos" w:eastAsia="Calibri" w:hAnsi="Aptos" w:cs="Calibri"/>
            <w:color w:val="auto"/>
            <w:sz w:val="22"/>
            <w:szCs w:val="22"/>
          </w:rPr>
          <w:id w:val="20282023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6DEB">
            <w:rPr>
              <w:rFonts w:ascii="MS Gothic" w:eastAsia="MS Gothic" w:hAnsi="MS Gothic" w:cs="Calibri" w:hint="eastAsia"/>
              <w:color w:val="auto"/>
              <w:sz w:val="22"/>
              <w:szCs w:val="22"/>
            </w:rPr>
            <w:t>☐</w:t>
          </w:r>
        </w:sdtContent>
      </w:sdt>
      <w:r w:rsidR="00766DEB">
        <w:rPr>
          <w:rFonts w:ascii="Aptos" w:eastAsia="Calibri" w:hAnsi="Aptos" w:cs="Calibri"/>
          <w:color w:val="auto"/>
          <w:sz w:val="22"/>
          <w:szCs w:val="22"/>
        </w:rPr>
        <w:t xml:space="preserve"> </w:t>
      </w:r>
      <w:r w:rsidR="001B73F6" w:rsidRPr="00414B89">
        <w:rPr>
          <w:rFonts w:ascii="Aptos" w:eastAsia="Calibri" w:hAnsi="Aptos" w:cs="Calibri"/>
          <w:color w:val="auto"/>
          <w:sz w:val="22"/>
          <w:szCs w:val="22"/>
        </w:rPr>
        <w:t>Commitment to positive change in safety practices.</w:t>
      </w:r>
    </w:p>
    <w:p w14:paraId="75ECE295" w14:textId="61E3DD04" w:rsidR="001B73F6" w:rsidRPr="00414B89" w:rsidRDefault="001B73F6" w:rsidP="4A21BE4E">
      <w:pPr>
        <w:spacing w:line="259" w:lineRule="auto"/>
        <w:ind w:left="1440"/>
        <w:jc w:val="both"/>
        <w:rPr>
          <w:rFonts w:ascii="Aptos" w:eastAsia="Calibri" w:hAnsi="Aptos" w:cs="Calibri"/>
          <w:color w:val="auto"/>
          <w:sz w:val="22"/>
          <w:szCs w:val="22"/>
        </w:rPr>
      </w:pPr>
    </w:p>
    <w:p w14:paraId="1BBD7707" w14:textId="1AD06AF2" w:rsidR="001B73F6" w:rsidRPr="00414B89" w:rsidRDefault="00000000" w:rsidP="4A21BE4E">
      <w:pPr>
        <w:spacing w:line="259" w:lineRule="auto"/>
        <w:ind w:left="1440"/>
        <w:jc w:val="both"/>
        <w:rPr>
          <w:rFonts w:ascii="Aptos" w:eastAsia="Calibri" w:hAnsi="Aptos" w:cs="Calibri"/>
          <w:color w:val="auto"/>
          <w:sz w:val="22"/>
          <w:szCs w:val="22"/>
        </w:rPr>
      </w:pPr>
      <w:sdt>
        <w:sdtPr>
          <w:rPr>
            <w:rFonts w:ascii="Aptos" w:eastAsia="Calibri" w:hAnsi="Aptos" w:cs="Calibri"/>
            <w:color w:val="auto"/>
            <w:sz w:val="22"/>
            <w:szCs w:val="22"/>
          </w:rPr>
          <w:id w:val="2110848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6DEB">
            <w:rPr>
              <w:rFonts w:ascii="MS Gothic" w:eastAsia="MS Gothic" w:hAnsi="MS Gothic" w:cs="Calibri" w:hint="eastAsia"/>
              <w:color w:val="auto"/>
              <w:sz w:val="22"/>
              <w:szCs w:val="22"/>
            </w:rPr>
            <w:t>☐</w:t>
          </w:r>
        </w:sdtContent>
      </w:sdt>
      <w:r w:rsidR="00766DEB">
        <w:rPr>
          <w:rFonts w:ascii="Aptos" w:eastAsia="Calibri" w:hAnsi="Aptos" w:cs="Calibri"/>
          <w:color w:val="auto"/>
          <w:sz w:val="22"/>
          <w:szCs w:val="22"/>
        </w:rPr>
        <w:t xml:space="preserve"> </w:t>
      </w:r>
      <w:r w:rsidR="001B73F6" w:rsidRPr="00414B89">
        <w:rPr>
          <w:rFonts w:ascii="Aptos" w:eastAsia="Calibri" w:hAnsi="Aptos" w:cs="Calibri"/>
          <w:color w:val="auto"/>
          <w:sz w:val="22"/>
          <w:szCs w:val="22"/>
        </w:rPr>
        <w:t>Development or implementation of innovative safety methods.</w:t>
      </w:r>
    </w:p>
    <w:p w14:paraId="4E8BF5A0" w14:textId="3BDDD204" w:rsidR="001B73F6" w:rsidRPr="00414B89" w:rsidRDefault="001B73F6" w:rsidP="4A21BE4E">
      <w:pPr>
        <w:spacing w:line="259" w:lineRule="auto"/>
        <w:ind w:left="1440"/>
        <w:jc w:val="both"/>
        <w:rPr>
          <w:rFonts w:ascii="Aptos" w:eastAsia="Calibri" w:hAnsi="Aptos" w:cs="Calibri"/>
          <w:color w:val="auto"/>
          <w:sz w:val="22"/>
          <w:szCs w:val="22"/>
        </w:rPr>
      </w:pPr>
    </w:p>
    <w:p w14:paraId="6A5AC9CC" w14:textId="48A378CA" w:rsidR="001B73F6" w:rsidRPr="00414B89" w:rsidRDefault="00000000" w:rsidP="4A21BE4E">
      <w:pPr>
        <w:spacing w:line="259" w:lineRule="auto"/>
        <w:ind w:left="1440"/>
        <w:jc w:val="both"/>
        <w:rPr>
          <w:rFonts w:ascii="Aptos" w:eastAsia="Calibri" w:hAnsi="Aptos" w:cs="Calibri"/>
          <w:color w:val="auto"/>
          <w:sz w:val="22"/>
          <w:szCs w:val="22"/>
        </w:rPr>
      </w:pPr>
      <w:sdt>
        <w:sdtPr>
          <w:rPr>
            <w:rFonts w:ascii="Aptos" w:eastAsia="Calibri" w:hAnsi="Aptos" w:cs="Calibri"/>
            <w:color w:val="auto"/>
            <w:sz w:val="22"/>
            <w:szCs w:val="22"/>
          </w:rPr>
          <w:id w:val="10002344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6DEB">
            <w:rPr>
              <w:rFonts w:ascii="MS Gothic" w:eastAsia="MS Gothic" w:hAnsi="MS Gothic" w:cs="Calibri" w:hint="eastAsia"/>
              <w:color w:val="auto"/>
              <w:sz w:val="22"/>
              <w:szCs w:val="22"/>
            </w:rPr>
            <w:t>☐</w:t>
          </w:r>
        </w:sdtContent>
      </w:sdt>
      <w:r w:rsidR="00766DEB">
        <w:rPr>
          <w:rFonts w:ascii="Aptos" w:eastAsia="Calibri" w:hAnsi="Aptos" w:cs="Calibri"/>
          <w:color w:val="auto"/>
          <w:sz w:val="22"/>
          <w:szCs w:val="22"/>
        </w:rPr>
        <w:t xml:space="preserve"> </w:t>
      </w:r>
      <w:r w:rsidR="001B73F6" w:rsidRPr="00414B89">
        <w:rPr>
          <w:rFonts w:ascii="Aptos" w:eastAsia="Calibri" w:hAnsi="Aptos" w:cs="Calibri"/>
          <w:color w:val="auto"/>
          <w:sz w:val="22"/>
          <w:szCs w:val="22"/>
        </w:rPr>
        <w:t>Effective use of digital technologies to enhance safety.</w:t>
      </w:r>
    </w:p>
    <w:p w14:paraId="37FC8CAC" w14:textId="6B25A3A4" w:rsidR="001B73F6" w:rsidRPr="00414B89" w:rsidRDefault="001B73F6" w:rsidP="4A21BE4E">
      <w:pPr>
        <w:spacing w:line="259" w:lineRule="auto"/>
        <w:ind w:left="1440"/>
        <w:jc w:val="both"/>
        <w:rPr>
          <w:rFonts w:ascii="Aptos" w:eastAsia="Calibri" w:hAnsi="Aptos" w:cs="Calibri"/>
          <w:color w:val="auto"/>
          <w:sz w:val="22"/>
          <w:szCs w:val="22"/>
        </w:rPr>
      </w:pPr>
    </w:p>
    <w:p w14:paraId="6EAD7C19" w14:textId="425DC409" w:rsidR="001B73F6" w:rsidRPr="00414B89" w:rsidRDefault="00000000" w:rsidP="4A21BE4E">
      <w:pPr>
        <w:spacing w:line="259" w:lineRule="auto"/>
        <w:ind w:left="1440"/>
        <w:jc w:val="both"/>
        <w:rPr>
          <w:rFonts w:ascii="Aptos" w:eastAsia="Calibri" w:hAnsi="Aptos" w:cs="Calibri"/>
          <w:color w:val="auto"/>
          <w:sz w:val="22"/>
          <w:szCs w:val="22"/>
        </w:rPr>
      </w:pPr>
      <w:sdt>
        <w:sdtPr>
          <w:rPr>
            <w:rFonts w:ascii="Aptos" w:eastAsia="Calibri" w:hAnsi="Aptos" w:cs="Calibri"/>
            <w:color w:val="auto"/>
            <w:sz w:val="22"/>
            <w:szCs w:val="22"/>
          </w:rPr>
          <w:id w:val="6147920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6DEB">
            <w:rPr>
              <w:rFonts w:ascii="MS Gothic" w:eastAsia="MS Gothic" w:hAnsi="MS Gothic" w:cs="Calibri" w:hint="eastAsia"/>
              <w:color w:val="auto"/>
              <w:sz w:val="22"/>
              <w:szCs w:val="22"/>
            </w:rPr>
            <w:t>☐</w:t>
          </w:r>
        </w:sdtContent>
      </w:sdt>
      <w:r w:rsidR="00766DEB">
        <w:rPr>
          <w:rFonts w:ascii="Aptos" w:eastAsia="Calibri" w:hAnsi="Aptos" w:cs="Calibri"/>
          <w:color w:val="auto"/>
          <w:sz w:val="22"/>
          <w:szCs w:val="22"/>
        </w:rPr>
        <w:t xml:space="preserve"> </w:t>
      </w:r>
      <w:r w:rsidR="001B73F6" w:rsidRPr="00414B89">
        <w:rPr>
          <w:rFonts w:ascii="Aptos" w:eastAsia="Calibri" w:hAnsi="Aptos" w:cs="Calibri"/>
          <w:color w:val="auto"/>
          <w:sz w:val="22"/>
          <w:szCs w:val="22"/>
        </w:rPr>
        <w:t>Creation or improvement of safety policies, procedures and manuals.</w:t>
      </w:r>
    </w:p>
    <w:p w14:paraId="107EAE37" w14:textId="0A27C25E" w:rsidR="001B73F6" w:rsidRPr="00414B89" w:rsidRDefault="001B73F6" w:rsidP="4A21BE4E">
      <w:pPr>
        <w:spacing w:line="259" w:lineRule="auto"/>
        <w:ind w:left="1440"/>
        <w:jc w:val="both"/>
        <w:rPr>
          <w:rFonts w:ascii="Aptos" w:eastAsia="Calibri" w:hAnsi="Aptos" w:cs="Calibri"/>
          <w:color w:val="auto"/>
          <w:sz w:val="22"/>
          <w:szCs w:val="22"/>
        </w:rPr>
      </w:pPr>
    </w:p>
    <w:p w14:paraId="66EE3371" w14:textId="22366144" w:rsidR="001B73F6" w:rsidRPr="00414B89" w:rsidRDefault="00000000" w:rsidP="4A21BE4E">
      <w:pPr>
        <w:spacing w:line="259" w:lineRule="auto"/>
        <w:ind w:left="1440"/>
        <w:jc w:val="both"/>
        <w:rPr>
          <w:rFonts w:ascii="Aptos" w:eastAsia="Calibri" w:hAnsi="Aptos" w:cs="Calibri"/>
          <w:color w:val="auto"/>
          <w:sz w:val="22"/>
          <w:szCs w:val="22"/>
        </w:rPr>
      </w:pPr>
      <w:sdt>
        <w:sdtPr>
          <w:rPr>
            <w:rFonts w:ascii="Aptos" w:eastAsia="Calibri" w:hAnsi="Aptos" w:cs="Calibri"/>
            <w:color w:val="auto"/>
            <w:sz w:val="22"/>
            <w:szCs w:val="22"/>
          </w:rPr>
          <w:id w:val="15309152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6DEB">
            <w:rPr>
              <w:rFonts w:ascii="MS Gothic" w:eastAsia="MS Gothic" w:hAnsi="MS Gothic" w:cs="Calibri" w:hint="eastAsia"/>
              <w:color w:val="auto"/>
              <w:sz w:val="22"/>
              <w:szCs w:val="22"/>
            </w:rPr>
            <w:t>☐</w:t>
          </w:r>
        </w:sdtContent>
      </w:sdt>
      <w:r w:rsidR="00766DEB">
        <w:rPr>
          <w:rFonts w:ascii="Aptos" w:eastAsia="Calibri" w:hAnsi="Aptos" w:cs="Calibri"/>
          <w:color w:val="auto"/>
          <w:sz w:val="22"/>
          <w:szCs w:val="22"/>
        </w:rPr>
        <w:t xml:space="preserve"> </w:t>
      </w:r>
      <w:r w:rsidR="001B73F6" w:rsidRPr="00414B89">
        <w:rPr>
          <w:rFonts w:ascii="Aptos" w:eastAsia="Calibri" w:hAnsi="Aptos" w:cs="Calibri"/>
          <w:color w:val="auto"/>
          <w:sz w:val="22"/>
          <w:szCs w:val="22"/>
        </w:rPr>
        <w:t>Integration of new technologies that reduce safety risks.</w:t>
      </w:r>
    </w:p>
    <w:p w14:paraId="5B38707B" w14:textId="08F13270" w:rsidR="001B73F6" w:rsidRPr="00414B89" w:rsidRDefault="001B73F6" w:rsidP="4A21BE4E">
      <w:pPr>
        <w:spacing w:line="259" w:lineRule="auto"/>
        <w:ind w:left="1440"/>
        <w:jc w:val="both"/>
        <w:rPr>
          <w:rFonts w:ascii="Aptos" w:eastAsia="Calibri" w:hAnsi="Aptos" w:cs="Calibri"/>
          <w:color w:val="auto"/>
          <w:sz w:val="22"/>
          <w:szCs w:val="22"/>
        </w:rPr>
      </w:pPr>
    </w:p>
    <w:p w14:paraId="1B38B773" w14:textId="1B3E38EF" w:rsidR="00414B89" w:rsidRDefault="00000000" w:rsidP="683C28BD">
      <w:pPr>
        <w:spacing w:after="160" w:line="259" w:lineRule="auto"/>
        <w:ind w:left="1440"/>
        <w:jc w:val="both"/>
        <w:rPr>
          <w:rFonts w:ascii="Aptos" w:eastAsia="Calibri" w:hAnsi="Aptos" w:cs="Calibri"/>
          <w:color w:val="auto"/>
          <w:sz w:val="22"/>
          <w:szCs w:val="22"/>
        </w:rPr>
      </w:pPr>
      <w:sdt>
        <w:sdtPr>
          <w:rPr>
            <w:rFonts w:ascii="Aptos" w:eastAsia="Calibri" w:hAnsi="Aptos" w:cs="Calibri"/>
            <w:color w:val="auto"/>
            <w:sz w:val="22"/>
            <w:szCs w:val="22"/>
          </w:rPr>
          <w:id w:val="10930493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6DEB">
            <w:rPr>
              <w:rFonts w:ascii="MS Gothic" w:eastAsia="MS Gothic" w:hAnsi="MS Gothic" w:cs="Calibri" w:hint="eastAsia"/>
              <w:color w:val="auto"/>
              <w:sz w:val="22"/>
              <w:szCs w:val="22"/>
            </w:rPr>
            <w:t>☐</w:t>
          </w:r>
        </w:sdtContent>
      </w:sdt>
      <w:r w:rsidR="00766DEB">
        <w:rPr>
          <w:rFonts w:ascii="Aptos" w:eastAsia="Calibri" w:hAnsi="Aptos" w:cs="Calibri"/>
          <w:color w:val="auto"/>
          <w:sz w:val="22"/>
          <w:szCs w:val="22"/>
        </w:rPr>
        <w:t xml:space="preserve"> </w:t>
      </w:r>
      <w:r w:rsidR="001B73F6" w:rsidRPr="683C28BD">
        <w:rPr>
          <w:rFonts w:ascii="Aptos" w:eastAsia="Calibri" w:hAnsi="Aptos" w:cs="Calibri"/>
          <w:color w:val="auto"/>
          <w:sz w:val="22"/>
          <w:szCs w:val="22"/>
        </w:rPr>
        <w:t>Demonstration of all-round achievement in workplace safety.</w:t>
      </w:r>
    </w:p>
    <w:p w14:paraId="305A9709" w14:textId="77777777" w:rsidR="00414B89" w:rsidRPr="00414B89" w:rsidRDefault="00414B89" w:rsidP="4A21BE4E">
      <w:pPr>
        <w:spacing w:after="160" w:line="259" w:lineRule="auto"/>
        <w:jc w:val="both"/>
        <w:rPr>
          <w:rFonts w:ascii="Aptos" w:eastAsia="Calibri" w:hAnsi="Aptos" w:cs="Calibri"/>
          <w:color w:val="auto"/>
          <w:sz w:val="22"/>
          <w:szCs w:val="22"/>
        </w:rPr>
      </w:pPr>
    </w:p>
    <w:p w14:paraId="0361C8BD" w14:textId="78C99EFD" w:rsidR="00B94369" w:rsidRPr="00414B89" w:rsidRDefault="767F6AC9" w:rsidP="4A21BE4E">
      <w:pPr>
        <w:pStyle w:val="ListParagraph"/>
        <w:numPr>
          <w:ilvl w:val="0"/>
          <w:numId w:val="29"/>
        </w:numPr>
        <w:spacing w:after="160" w:line="259" w:lineRule="auto"/>
        <w:jc w:val="both"/>
        <w:rPr>
          <w:rFonts w:ascii="Aptos" w:eastAsia="Calibri" w:hAnsi="Aptos" w:cs="Calibri"/>
          <w:b/>
          <w:bCs/>
          <w:color w:val="4D9E3A"/>
          <w:sz w:val="22"/>
          <w:szCs w:val="22"/>
        </w:rPr>
      </w:pPr>
      <w:r w:rsidRPr="00414B89">
        <w:rPr>
          <w:rFonts w:ascii="Aptos" w:eastAsia="Calibri" w:hAnsi="Aptos" w:cs="Calibri"/>
          <w:b/>
          <w:bCs/>
          <w:color w:val="4D9E3A"/>
          <w:sz w:val="22"/>
          <w:szCs w:val="22"/>
        </w:rPr>
        <w:t xml:space="preserve"> Briefly outline your initiative – what did you do and how did you do it? (max 1-2 paragraphs):</w:t>
      </w:r>
    </w:p>
    <w:p w14:paraId="3F81999A" w14:textId="77777777" w:rsidR="00CA58C0" w:rsidRPr="00414B89" w:rsidRDefault="00CA58C0" w:rsidP="4A21BE4E">
      <w:pPr>
        <w:pStyle w:val="ListParagraph"/>
        <w:spacing w:after="160" w:line="259" w:lineRule="auto"/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7613652D" w14:textId="16560A50" w:rsidR="009D5EE5" w:rsidRPr="00414B89" w:rsidRDefault="009D5EE5" w:rsidP="4A21BE4E">
      <w:pPr>
        <w:pStyle w:val="ListParagraph"/>
        <w:spacing w:after="160" w:line="259" w:lineRule="auto"/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3EC68E88" w14:textId="77777777" w:rsidR="009D5EE5" w:rsidRPr="00414B89" w:rsidRDefault="009D5EE5" w:rsidP="00766DEB">
      <w:pPr>
        <w:spacing w:after="160" w:line="259" w:lineRule="auto"/>
        <w:jc w:val="both"/>
        <w:rPr>
          <w:rFonts w:ascii="Aptos" w:eastAsia="Calibri" w:hAnsi="Aptos" w:cs="Calibri"/>
          <w:color w:val="auto"/>
          <w:sz w:val="22"/>
          <w:szCs w:val="22"/>
        </w:rPr>
      </w:pPr>
    </w:p>
    <w:p w14:paraId="21A2D923" w14:textId="5DF5C786" w:rsidR="00722921" w:rsidRPr="00414B89" w:rsidRDefault="00722921" w:rsidP="4A21BE4E">
      <w:pPr>
        <w:pStyle w:val="ListParagraph"/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7AAE828B" w14:textId="77777777" w:rsidR="00B044E7" w:rsidRPr="00414B89" w:rsidRDefault="00B044E7" w:rsidP="4A21BE4E">
      <w:pPr>
        <w:pStyle w:val="ListParagraph"/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22EA1997" w14:textId="77777777" w:rsidR="00B044E7" w:rsidRDefault="00B044E7" w:rsidP="00766DEB">
      <w:pPr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353FCAAF" w14:textId="77777777" w:rsidR="00766DEB" w:rsidRDefault="00766DEB" w:rsidP="00766DEB">
      <w:pPr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6133025F" w14:textId="77777777" w:rsidR="00766DEB" w:rsidRPr="00766DEB" w:rsidRDefault="00766DEB" w:rsidP="00766DEB">
      <w:pPr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1F979AC7" w14:textId="77777777" w:rsidR="00B044E7" w:rsidRPr="00414B89" w:rsidRDefault="00B044E7" w:rsidP="4A21BE4E">
      <w:pPr>
        <w:pStyle w:val="ListParagraph"/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6F643685" w14:textId="77777777" w:rsidR="00B044E7" w:rsidRPr="00414B89" w:rsidRDefault="00B044E7" w:rsidP="4A21BE4E">
      <w:pPr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7687A83D" w14:textId="75613720" w:rsidR="00B94369" w:rsidRPr="00414B89" w:rsidRDefault="00B94369" w:rsidP="4A21BE4E">
      <w:pPr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67DA266A" w14:textId="015094CF" w:rsidR="00B60374" w:rsidRPr="00414B89" w:rsidRDefault="00B60374" w:rsidP="4A21BE4E">
      <w:pPr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71CD7B39" w14:textId="5F0954C4" w:rsidR="00B044E7" w:rsidRPr="00414B89" w:rsidRDefault="767F6AC9" w:rsidP="4A21BE4E">
      <w:pPr>
        <w:pStyle w:val="ListParagraph"/>
        <w:numPr>
          <w:ilvl w:val="0"/>
          <w:numId w:val="29"/>
        </w:numPr>
        <w:spacing w:after="160" w:line="259" w:lineRule="auto"/>
        <w:jc w:val="both"/>
        <w:rPr>
          <w:rFonts w:ascii="Aptos" w:eastAsia="Calibri" w:hAnsi="Aptos" w:cs="Calibri"/>
          <w:b/>
          <w:bCs/>
          <w:color w:val="4D9E3A"/>
          <w:sz w:val="22"/>
          <w:szCs w:val="22"/>
        </w:rPr>
      </w:pPr>
      <w:r w:rsidRPr="00414B89">
        <w:rPr>
          <w:rFonts w:ascii="Aptos" w:eastAsia="Calibri" w:hAnsi="Aptos" w:cs="Calibri"/>
          <w:b/>
          <w:bCs/>
          <w:color w:val="4D9E3A"/>
          <w:sz w:val="22"/>
          <w:szCs w:val="22"/>
        </w:rPr>
        <w:lastRenderedPageBreak/>
        <w:t>What have been the main results of your initiative? This can include impacts on safety culture and/or other business outcomes. (max 1-2 paragraphs):</w:t>
      </w:r>
    </w:p>
    <w:p w14:paraId="65431FFE" w14:textId="77777777" w:rsidR="00043209" w:rsidRPr="00414B89" w:rsidRDefault="00043209" w:rsidP="4A21BE4E">
      <w:pPr>
        <w:pStyle w:val="ListParagraph"/>
        <w:spacing w:after="160" w:line="259" w:lineRule="auto"/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2116604B" w14:textId="77777777" w:rsidR="00766DEB" w:rsidRPr="00766DEB" w:rsidRDefault="00766DEB" w:rsidP="00766DEB">
      <w:pPr>
        <w:spacing w:after="160" w:line="259" w:lineRule="auto"/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230B36EE" w14:textId="77777777" w:rsidR="00766DEB" w:rsidRPr="00414B89" w:rsidRDefault="00766DEB" w:rsidP="4A21BE4E">
      <w:pPr>
        <w:pStyle w:val="ListParagraph"/>
        <w:spacing w:after="160" w:line="259" w:lineRule="auto"/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07BCD52B" w14:textId="0AF8132A" w:rsidR="4A21BE4E" w:rsidRPr="00414B89" w:rsidRDefault="4A21BE4E" w:rsidP="4A21BE4E">
      <w:pPr>
        <w:pStyle w:val="ListParagraph"/>
        <w:spacing w:after="160" w:line="259" w:lineRule="auto"/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1FA2E271" w14:textId="59D92AAA" w:rsidR="4A21BE4E" w:rsidRPr="00414B89" w:rsidRDefault="4A21BE4E" w:rsidP="4A21BE4E">
      <w:pPr>
        <w:pStyle w:val="ListParagraph"/>
        <w:spacing w:after="160" w:line="259" w:lineRule="auto"/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09825741" w14:textId="63736047" w:rsidR="4A21BE4E" w:rsidRPr="00414B89" w:rsidRDefault="4A21BE4E" w:rsidP="4A21BE4E">
      <w:pPr>
        <w:pStyle w:val="ListParagraph"/>
        <w:spacing w:after="160" w:line="259" w:lineRule="auto"/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7B6C22A3" w14:textId="571C115F" w:rsidR="00414B89" w:rsidRPr="00766DEB" w:rsidRDefault="767F6AC9" w:rsidP="00766DEB">
      <w:pPr>
        <w:pStyle w:val="ListParagraph"/>
        <w:numPr>
          <w:ilvl w:val="0"/>
          <w:numId w:val="29"/>
        </w:numPr>
        <w:spacing w:after="160" w:line="259" w:lineRule="auto"/>
        <w:jc w:val="both"/>
        <w:rPr>
          <w:rFonts w:ascii="Aptos" w:eastAsia="Calibri" w:hAnsi="Aptos" w:cs="Calibri"/>
          <w:b/>
          <w:bCs/>
          <w:color w:val="4D9E3A"/>
          <w:sz w:val="22"/>
          <w:szCs w:val="22"/>
        </w:rPr>
      </w:pPr>
      <w:r w:rsidRPr="00414B89">
        <w:rPr>
          <w:rFonts w:ascii="Aptos" w:eastAsia="Calibri" w:hAnsi="Aptos" w:cs="Calibri"/>
          <w:b/>
          <w:bCs/>
          <w:color w:val="4D9E3A"/>
          <w:sz w:val="22"/>
          <w:szCs w:val="22"/>
        </w:rPr>
        <w:t>How might your initiative be suited for broader application across the industry? (max 1-2 paragraph</w:t>
      </w:r>
      <w:r w:rsidR="00766DEB">
        <w:rPr>
          <w:rFonts w:ascii="Aptos" w:eastAsia="Calibri" w:hAnsi="Aptos" w:cs="Calibri"/>
          <w:b/>
          <w:bCs/>
          <w:color w:val="4D9E3A"/>
          <w:sz w:val="22"/>
          <w:szCs w:val="22"/>
        </w:rPr>
        <w:t>s):</w:t>
      </w:r>
    </w:p>
    <w:p w14:paraId="670988FF" w14:textId="77777777" w:rsidR="00414B89" w:rsidRDefault="00414B89" w:rsidP="00766DEB">
      <w:pPr>
        <w:spacing w:after="160" w:line="259" w:lineRule="auto"/>
        <w:ind w:right="550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13E47D06" w14:textId="77777777" w:rsidR="00414B89" w:rsidRDefault="00414B89" w:rsidP="00766DEB">
      <w:pPr>
        <w:spacing w:after="160" w:line="259" w:lineRule="auto"/>
        <w:ind w:right="440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706B61FC" w14:textId="77777777" w:rsidR="00766DEB" w:rsidRDefault="00766DEB" w:rsidP="00766DEB">
      <w:pPr>
        <w:spacing w:after="160" w:line="259" w:lineRule="auto"/>
        <w:ind w:right="440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6F78977F" w14:textId="77777777" w:rsidR="00766DEB" w:rsidRDefault="00766DEB" w:rsidP="00766DEB">
      <w:pPr>
        <w:spacing w:after="160" w:line="259" w:lineRule="auto"/>
        <w:ind w:right="440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6850A963" w14:textId="77777777" w:rsidR="00766DEB" w:rsidRDefault="00766DEB" w:rsidP="00766DEB">
      <w:pPr>
        <w:spacing w:after="160" w:line="259" w:lineRule="auto"/>
        <w:ind w:right="440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04BB215F" w14:textId="77777777" w:rsidR="00414B89" w:rsidRPr="00414B89" w:rsidRDefault="00414B89" w:rsidP="4A21BE4E">
      <w:pPr>
        <w:spacing w:after="160" w:line="259" w:lineRule="auto"/>
        <w:jc w:val="right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304136E9" w14:textId="5B71D3AE" w:rsidR="00277B9E" w:rsidRPr="00414B89" w:rsidRDefault="767F6AC9" w:rsidP="4A21BE4E">
      <w:pPr>
        <w:pStyle w:val="ListParagraph"/>
        <w:numPr>
          <w:ilvl w:val="0"/>
          <w:numId w:val="29"/>
        </w:numPr>
        <w:spacing w:after="160" w:line="259" w:lineRule="auto"/>
        <w:jc w:val="both"/>
        <w:rPr>
          <w:rFonts w:ascii="Aptos" w:eastAsia="Calibri" w:hAnsi="Aptos" w:cs="Calibri"/>
          <w:b/>
          <w:bCs/>
          <w:color w:val="4D9E3A"/>
          <w:sz w:val="22"/>
          <w:szCs w:val="22"/>
        </w:rPr>
      </w:pPr>
      <w:r w:rsidRPr="00414B89">
        <w:rPr>
          <w:rFonts w:ascii="Aptos" w:eastAsia="Calibri" w:hAnsi="Aptos" w:cs="Calibri"/>
          <w:b/>
          <w:bCs/>
          <w:color w:val="4D9E3A"/>
          <w:sz w:val="22"/>
          <w:szCs w:val="22"/>
        </w:rPr>
        <w:t>If you received the Safety Smart Award, how would you use the prize money?</w:t>
      </w:r>
    </w:p>
    <w:p w14:paraId="50E457D8" w14:textId="77777777" w:rsidR="00277B9E" w:rsidRPr="00414B89" w:rsidRDefault="00277B9E" w:rsidP="4A21BE4E">
      <w:pPr>
        <w:pStyle w:val="ListParagraph"/>
        <w:spacing w:after="160" w:line="259" w:lineRule="auto"/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47CE0422" w14:textId="77777777" w:rsidR="00414B89" w:rsidRPr="00766DEB" w:rsidRDefault="00414B89" w:rsidP="00766DEB">
      <w:pPr>
        <w:spacing w:after="160" w:line="259" w:lineRule="auto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44A68EBC" w14:textId="77777777" w:rsidR="00414B89" w:rsidRPr="00766DEB" w:rsidRDefault="00414B89" w:rsidP="00766DEB">
      <w:pPr>
        <w:spacing w:after="160" w:line="259" w:lineRule="auto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1B0C1E62" w14:textId="415AF0BD" w:rsidR="00277B9E" w:rsidRPr="004F740F" w:rsidRDefault="00277B9E" w:rsidP="004F740F">
      <w:pPr>
        <w:pStyle w:val="ListParagraph"/>
        <w:spacing w:after="160" w:line="259" w:lineRule="auto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5F53B1AD" w14:textId="77777777" w:rsidR="00414B89" w:rsidRPr="00414B89" w:rsidRDefault="00414B89" w:rsidP="4A21BE4E">
      <w:pPr>
        <w:pStyle w:val="ListParagraph"/>
        <w:spacing w:after="160" w:line="259" w:lineRule="auto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78CD1808" w14:textId="7CFDD6BB" w:rsidR="0075029E" w:rsidRPr="00414B89" w:rsidRDefault="00E12935" w:rsidP="4A21BE4E">
      <w:pPr>
        <w:pStyle w:val="ListParagraph"/>
        <w:numPr>
          <w:ilvl w:val="0"/>
          <w:numId w:val="29"/>
        </w:numPr>
        <w:jc w:val="both"/>
        <w:rPr>
          <w:rFonts w:ascii="Aptos" w:eastAsia="Calibri" w:hAnsi="Aptos" w:cs="Calibri"/>
          <w:b/>
          <w:bCs/>
          <w:color w:val="4D9E3A"/>
          <w:sz w:val="22"/>
          <w:szCs w:val="22"/>
        </w:rPr>
      </w:pPr>
      <w:r w:rsidRPr="00414B89">
        <w:rPr>
          <w:rFonts w:ascii="Aptos" w:eastAsia="Calibri" w:hAnsi="Aptos" w:cs="Calibri"/>
          <w:b/>
          <w:bCs/>
          <w:color w:val="4D9E3A"/>
          <w:sz w:val="22"/>
          <w:szCs w:val="22"/>
        </w:rPr>
        <w:t>Please list and attach any relevant supporting materials (e.g., safety policies, training programs, statistical evidence of improvements, photographs) to this nomination form.</w:t>
      </w:r>
    </w:p>
    <w:p w14:paraId="52CF7D11" w14:textId="77777777" w:rsidR="00E12935" w:rsidRPr="00414B89" w:rsidRDefault="00E12935" w:rsidP="4A21BE4E">
      <w:pPr>
        <w:pStyle w:val="ListParagraph"/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53BD388C" w14:textId="2B86CE22" w:rsidR="00996CEC" w:rsidRPr="00414B89" w:rsidRDefault="00996CEC" w:rsidP="00414B89">
      <w:pPr>
        <w:pStyle w:val="ListParagraph"/>
        <w:spacing w:line="276" w:lineRule="auto"/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  <w:r w:rsidRPr="00414B89">
        <w:rPr>
          <w:rFonts w:ascii="Aptos" w:eastAsia="Calibri" w:hAnsi="Aptos" w:cs="Calibri"/>
          <w:b/>
          <w:bCs/>
          <w:color w:val="auto"/>
          <w:sz w:val="22"/>
          <w:szCs w:val="22"/>
        </w:rPr>
        <w:t>1</w:t>
      </w:r>
      <w:r w:rsidR="00334E4E">
        <w:rPr>
          <w:rFonts w:ascii="Aptos" w:eastAsia="Calibri" w:hAnsi="Aptos" w:cs="Calibri"/>
          <w:b/>
          <w:bCs/>
          <w:color w:val="auto"/>
          <w:sz w:val="22"/>
          <w:szCs w:val="22"/>
        </w:rPr>
        <w:t>.</w:t>
      </w:r>
    </w:p>
    <w:p w14:paraId="0F48A22F" w14:textId="77777777" w:rsidR="00414B89" w:rsidRDefault="00414B89" w:rsidP="00414B89">
      <w:pPr>
        <w:pStyle w:val="ListParagraph"/>
        <w:spacing w:line="276" w:lineRule="auto"/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74CCDFB8" w14:textId="794A432D" w:rsidR="006A215E" w:rsidRPr="00414B89" w:rsidRDefault="00996CEC" w:rsidP="00414B89">
      <w:pPr>
        <w:pStyle w:val="ListParagraph"/>
        <w:spacing w:line="276" w:lineRule="auto"/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  <w:r w:rsidRPr="00414B89">
        <w:rPr>
          <w:rFonts w:ascii="Aptos" w:eastAsia="Calibri" w:hAnsi="Aptos" w:cs="Calibri"/>
          <w:b/>
          <w:bCs/>
          <w:color w:val="auto"/>
          <w:sz w:val="22"/>
          <w:szCs w:val="22"/>
        </w:rPr>
        <w:t>2.</w:t>
      </w:r>
    </w:p>
    <w:p w14:paraId="4F896184" w14:textId="77777777" w:rsidR="00414B89" w:rsidRDefault="00414B89" w:rsidP="00414B89">
      <w:pPr>
        <w:pStyle w:val="ListParagraph"/>
        <w:spacing w:line="276" w:lineRule="auto"/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56528E23" w14:textId="31001374" w:rsidR="006A215E" w:rsidRPr="00414B89" w:rsidRDefault="006A215E" w:rsidP="00414B89">
      <w:pPr>
        <w:pStyle w:val="ListParagraph"/>
        <w:spacing w:line="276" w:lineRule="auto"/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  <w:r w:rsidRPr="00414B89">
        <w:rPr>
          <w:rFonts w:ascii="Aptos" w:eastAsia="Calibri" w:hAnsi="Aptos" w:cs="Calibri"/>
          <w:b/>
          <w:bCs/>
          <w:color w:val="auto"/>
          <w:sz w:val="22"/>
          <w:szCs w:val="22"/>
        </w:rPr>
        <w:t>3.</w:t>
      </w:r>
    </w:p>
    <w:p w14:paraId="16B69D34" w14:textId="77777777" w:rsidR="006A215E" w:rsidRPr="00414B89" w:rsidRDefault="006A215E" w:rsidP="00414B89">
      <w:pPr>
        <w:pStyle w:val="ListParagraph"/>
        <w:spacing w:line="276" w:lineRule="auto"/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4645F5ED" w14:textId="6AF71797" w:rsidR="006A215E" w:rsidRPr="00414B89" w:rsidRDefault="006A215E" w:rsidP="00414B89">
      <w:pPr>
        <w:pStyle w:val="ListParagraph"/>
        <w:spacing w:line="276" w:lineRule="auto"/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  <w:r w:rsidRPr="00414B89">
        <w:rPr>
          <w:rFonts w:ascii="Aptos" w:eastAsia="Calibri" w:hAnsi="Aptos" w:cs="Calibri"/>
          <w:b/>
          <w:bCs/>
          <w:color w:val="auto"/>
          <w:sz w:val="22"/>
          <w:szCs w:val="22"/>
        </w:rPr>
        <w:t>4.</w:t>
      </w:r>
    </w:p>
    <w:p w14:paraId="20710186" w14:textId="77777777" w:rsidR="006A215E" w:rsidRPr="00414B89" w:rsidRDefault="006A215E" w:rsidP="00414B89">
      <w:pPr>
        <w:pStyle w:val="ListParagraph"/>
        <w:spacing w:line="276" w:lineRule="auto"/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7DCB2B88" w14:textId="2450DC84" w:rsidR="006A215E" w:rsidRPr="00414B89" w:rsidRDefault="006A215E" w:rsidP="00414B89">
      <w:pPr>
        <w:pStyle w:val="ListParagraph"/>
        <w:spacing w:line="276" w:lineRule="auto"/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  <w:r w:rsidRPr="00414B89">
        <w:rPr>
          <w:rFonts w:ascii="Aptos" w:eastAsia="Calibri" w:hAnsi="Aptos" w:cs="Calibri"/>
          <w:b/>
          <w:bCs/>
          <w:color w:val="auto"/>
          <w:sz w:val="22"/>
          <w:szCs w:val="22"/>
        </w:rPr>
        <w:t>5.</w:t>
      </w:r>
    </w:p>
    <w:p w14:paraId="31807E3E" w14:textId="77777777" w:rsidR="006A215E" w:rsidRPr="00414B89" w:rsidRDefault="006A215E" w:rsidP="4A21BE4E">
      <w:pPr>
        <w:pStyle w:val="ListParagraph"/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030817C5" w14:textId="77777777" w:rsidR="007437C9" w:rsidRPr="00414B89" w:rsidRDefault="007437C9" w:rsidP="4A21BE4E">
      <w:pPr>
        <w:pStyle w:val="ListParagraph"/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2EAF5660" w14:textId="77777777" w:rsidR="007437C9" w:rsidRPr="00E60B47" w:rsidRDefault="007437C9" w:rsidP="00E60B47">
      <w:pPr>
        <w:jc w:val="both"/>
        <w:rPr>
          <w:rFonts w:ascii="Aptos" w:eastAsia="Calibri" w:hAnsi="Aptos" w:cs="Calibri"/>
          <w:color w:val="auto"/>
          <w:sz w:val="22"/>
          <w:szCs w:val="22"/>
        </w:rPr>
      </w:pPr>
      <w:r w:rsidRPr="00E60B47">
        <w:rPr>
          <w:rFonts w:ascii="Aptos" w:eastAsia="Calibri" w:hAnsi="Aptos" w:cs="Calibri"/>
          <w:color w:val="auto"/>
          <w:sz w:val="22"/>
          <w:szCs w:val="22"/>
        </w:rPr>
        <w:t>I declare that all information provided in this application is true and correct to the best of my knowledge.</w:t>
      </w:r>
    </w:p>
    <w:p w14:paraId="4146255D" w14:textId="77777777" w:rsidR="007437C9" w:rsidRPr="00414B89" w:rsidRDefault="007437C9" w:rsidP="4A21BE4E">
      <w:pPr>
        <w:pStyle w:val="ListParagraph"/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0FD537ED" w14:textId="77777777" w:rsidR="007437C9" w:rsidRPr="00414B89" w:rsidRDefault="007437C9" w:rsidP="4A21BE4E">
      <w:pPr>
        <w:pStyle w:val="ListParagraph"/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</w:p>
    <w:p w14:paraId="7472F0FA" w14:textId="653CF5FA" w:rsidR="006A215E" w:rsidRPr="00414B89" w:rsidRDefault="007437C9" w:rsidP="4A21BE4E">
      <w:pPr>
        <w:pStyle w:val="ListParagraph"/>
        <w:jc w:val="both"/>
        <w:rPr>
          <w:rFonts w:ascii="Aptos" w:eastAsia="Calibri" w:hAnsi="Aptos" w:cs="Calibri"/>
          <w:b/>
          <w:bCs/>
          <w:color w:val="auto"/>
          <w:sz w:val="22"/>
          <w:szCs w:val="22"/>
        </w:rPr>
      </w:pPr>
      <w:r w:rsidRPr="00414B89">
        <w:rPr>
          <w:rFonts w:ascii="Aptos" w:eastAsia="Calibri" w:hAnsi="Aptos" w:cs="Calibri"/>
          <w:b/>
          <w:bCs/>
          <w:color w:val="auto"/>
          <w:sz w:val="22"/>
          <w:szCs w:val="22"/>
        </w:rPr>
        <w:t xml:space="preserve">Signature: </w:t>
      </w:r>
      <w:r w:rsidR="00334E4E">
        <w:rPr>
          <w:rFonts w:ascii="Aptos" w:eastAsia="Calibri" w:hAnsi="Aptos" w:cs="Calibri"/>
          <w:b/>
          <w:bCs/>
          <w:color w:val="auto"/>
          <w:sz w:val="22"/>
          <w:szCs w:val="22"/>
        </w:rPr>
        <w:t xml:space="preserve">                                                                             </w:t>
      </w:r>
      <w:r w:rsidRPr="00414B89">
        <w:rPr>
          <w:rFonts w:ascii="Aptos" w:eastAsia="Calibri" w:hAnsi="Aptos" w:cs="Calibri"/>
          <w:b/>
          <w:bCs/>
          <w:color w:val="auto"/>
          <w:sz w:val="22"/>
          <w:szCs w:val="22"/>
        </w:rPr>
        <w:t>Date:</w:t>
      </w:r>
      <w:r w:rsidR="00334E4E">
        <w:rPr>
          <w:rFonts w:ascii="Aptos" w:eastAsia="Calibri" w:hAnsi="Aptos" w:cs="Calibri"/>
          <w:b/>
          <w:bCs/>
          <w:color w:val="auto"/>
          <w:sz w:val="22"/>
          <w:szCs w:val="22"/>
        </w:rPr>
        <w:t xml:space="preserve"> </w:t>
      </w:r>
    </w:p>
    <w:sectPr w:rsidR="006A215E" w:rsidRPr="00414B89" w:rsidSect="0025427C">
      <w:pgSz w:w="12240" w:h="15840"/>
      <w:pgMar w:top="720" w:right="1440" w:bottom="810" w:left="144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82748C" w14:textId="77777777" w:rsidR="00D061EE" w:rsidRDefault="00D061EE" w:rsidP="00650259">
      <w:r>
        <w:separator/>
      </w:r>
    </w:p>
  </w:endnote>
  <w:endnote w:type="continuationSeparator" w:id="0">
    <w:p w14:paraId="6B6D097C" w14:textId="77777777" w:rsidR="00D061EE" w:rsidRDefault="00D061EE" w:rsidP="00650259">
      <w:r>
        <w:continuationSeparator/>
      </w:r>
    </w:p>
  </w:endnote>
  <w:endnote w:type="continuationNotice" w:id="1">
    <w:p w14:paraId="31C3FF78" w14:textId="77777777" w:rsidR="00D061EE" w:rsidRDefault="00D061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1B2A16-E7D0-4D55-A9EE-994C324B8054}"/>
    <w:embedBold r:id="rId2" w:fontKey="{2F7CE714-476B-42F8-AFE9-EA320A67D7C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3120FBB-5F91-4146-BB9C-EE8D1184878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5A35D783-3DF6-4307-BDD3-37475742E79F}"/>
    <w:embedBold r:id="rId5" w:fontKey="{34DE03D5-7BA4-4154-94DB-BDB41ADF85CC}"/>
    <w:embedItalic r:id="rId6" w:fontKey="{E6B6BF17-4C5E-4287-91AD-0E191E0AAF1A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7" w:fontKey="{9C309CEB-0F27-4523-8897-2D2D124E309B}"/>
    <w:embedBold r:id="rId8" w:fontKey="{49C584FD-CDD1-4CC9-980E-AFDBDE50DAB1}"/>
    <w:embedItalic r:id="rId9" w:fontKey="{8AC1D452-DD08-4421-993B-33D93CCD76F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D70AEC8B-F0A3-4734-8E99-6BB3F6E0DF5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EB16FF0C-9269-40D2-ACCD-83EAAD5C48B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2" w:fontKey="{4FD2EBB5-4DB0-469A-B512-C4AE3511DD87}"/>
    <w:embedBold r:id="rId13" w:fontKey="{7A1CD678-D718-431A-BA29-796F0C3C4C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A8AA2D" w14:textId="77777777" w:rsidR="00D061EE" w:rsidRDefault="00D061EE" w:rsidP="00650259">
      <w:r>
        <w:separator/>
      </w:r>
    </w:p>
  </w:footnote>
  <w:footnote w:type="continuationSeparator" w:id="0">
    <w:p w14:paraId="1E002B2C" w14:textId="77777777" w:rsidR="00D061EE" w:rsidRDefault="00D061EE" w:rsidP="00650259">
      <w:r>
        <w:continuationSeparator/>
      </w:r>
    </w:p>
  </w:footnote>
  <w:footnote w:type="continuationNotice" w:id="1">
    <w:p w14:paraId="108289C9" w14:textId="77777777" w:rsidR="00D061EE" w:rsidRDefault="00D061E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C3A42CC"/>
    <w:multiLevelType w:val="multilevel"/>
    <w:tmpl w:val="BD225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3F37A5"/>
    <w:multiLevelType w:val="hybridMultilevel"/>
    <w:tmpl w:val="1A188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12BACD8"/>
    <w:multiLevelType w:val="hybridMultilevel"/>
    <w:tmpl w:val="DC0E8032"/>
    <w:lvl w:ilvl="0" w:tplc="6D9694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0E06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249E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88D6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7A03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F6BD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6EB5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809F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4084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CAD30F"/>
    <w:multiLevelType w:val="hybridMultilevel"/>
    <w:tmpl w:val="A66CFFD2"/>
    <w:lvl w:ilvl="0" w:tplc="D3587BF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656EAA44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9CF85B16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AEEAE400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4" w:tplc="6DC24272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</w:rPr>
    </w:lvl>
    <w:lvl w:ilvl="5" w:tplc="6CD48C76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6" w:tplc="1616B3E4">
      <w:start w:val="1"/>
      <w:numFmt w:val="bullet"/>
      <w:lvlText w:val=""/>
      <w:lvlJc w:val="left"/>
      <w:pPr>
        <w:ind w:left="5040" w:hanging="360"/>
      </w:pPr>
      <w:rPr>
        <w:rFonts w:ascii="Wingdings" w:hAnsi="Wingdings" w:hint="default"/>
      </w:rPr>
    </w:lvl>
    <w:lvl w:ilvl="7" w:tplc="BC988B3E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8" w:tplc="310040C0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CD2534"/>
    <w:multiLevelType w:val="hybridMultilevel"/>
    <w:tmpl w:val="72BAC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F4FEEC"/>
    <w:multiLevelType w:val="hybridMultilevel"/>
    <w:tmpl w:val="BD02AE7E"/>
    <w:lvl w:ilvl="0" w:tplc="AAE20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46D8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DC87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E6EF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8210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D2A8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20C9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0414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6427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E56EF3"/>
    <w:multiLevelType w:val="hybridMultilevel"/>
    <w:tmpl w:val="3F82B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 w15:restartNumberingAfterBreak="0">
    <w:nsid w:val="78A8C53C"/>
    <w:multiLevelType w:val="hybridMultilevel"/>
    <w:tmpl w:val="9A1225E8"/>
    <w:lvl w:ilvl="0" w:tplc="A9DE506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779E7F9C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F18E6986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95FAFF88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4" w:tplc="A282DE06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</w:rPr>
    </w:lvl>
    <w:lvl w:ilvl="5" w:tplc="2642F7AC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6" w:tplc="43A2F0C6">
      <w:start w:val="1"/>
      <w:numFmt w:val="bullet"/>
      <w:lvlText w:val=""/>
      <w:lvlJc w:val="left"/>
      <w:pPr>
        <w:ind w:left="5040" w:hanging="360"/>
      </w:pPr>
      <w:rPr>
        <w:rFonts w:ascii="Wingdings" w:hAnsi="Wingdings" w:hint="default"/>
      </w:rPr>
    </w:lvl>
    <w:lvl w:ilvl="7" w:tplc="7D488FE0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8" w:tplc="265614BC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0" w15:restartNumberingAfterBreak="0">
    <w:nsid w:val="7F4D0B69"/>
    <w:multiLevelType w:val="multilevel"/>
    <w:tmpl w:val="E1EC9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04301611">
    <w:abstractNumId w:val="8"/>
  </w:num>
  <w:num w:numId="2" w16cid:durableId="1060636558">
    <w:abstractNumId w:val="27"/>
  </w:num>
  <w:num w:numId="3" w16cid:durableId="367069542">
    <w:abstractNumId w:val="16"/>
  </w:num>
  <w:num w:numId="4" w16cid:durableId="1087923777">
    <w:abstractNumId w:val="20"/>
  </w:num>
  <w:num w:numId="5" w16cid:durableId="1938825258">
    <w:abstractNumId w:val="14"/>
  </w:num>
  <w:num w:numId="6" w16cid:durableId="1196230880">
    <w:abstractNumId w:val="10"/>
  </w:num>
  <w:num w:numId="7" w16cid:durableId="334235312">
    <w:abstractNumId w:val="22"/>
  </w:num>
  <w:num w:numId="8" w16cid:durableId="502668498">
    <w:abstractNumId w:val="15"/>
  </w:num>
  <w:num w:numId="9" w16cid:durableId="1010453739">
    <w:abstractNumId w:val="18"/>
  </w:num>
  <w:num w:numId="10" w16cid:durableId="1593120543">
    <w:abstractNumId w:val="26"/>
  </w:num>
  <w:num w:numId="11" w16cid:durableId="315837915">
    <w:abstractNumId w:val="9"/>
  </w:num>
  <w:num w:numId="12" w16cid:durableId="222253303">
    <w:abstractNumId w:val="13"/>
  </w:num>
  <w:num w:numId="13" w16cid:durableId="2118403558">
    <w:abstractNumId w:val="24"/>
  </w:num>
  <w:num w:numId="14" w16cid:durableId="1396662346">
    <w:abstractNumId w:val="2"/>
  </w:num>
  <w:num w:numId="15" w16cid:durableId="17896139">
    <w:abstractNumId w:val="7"/>
  </w:num>
  <w:num w:numId="16" w16cid:durableId="825511518">
    <w:abstractNumId w:val="0"/>
  </w:num>
  <w:num w:numId="17" w16cid:durableId="437413657">
    <w:abstractNumId w:val="3"/>
  </w:num>
  <w:num w:numId="18" w16cid:durableId="1963685626">
    <w:abstractNumId w:val="12"/>
  </w:num>
  <w:num w:numId="19" w16cid:durableId="261039089">
    <w:abstractNumId w:val="11"/>
  </w:num>
  <w:num w:numId="20" w16cid:durableId="56365314">
    <w:abstractNumId w:val="23"/>
  </w:num>
  <w:num w:numId="21" w16cid:durableId="1035235784">
    <w:abstractNumId w:val="4"/>
  </w:num>
  <w:num w:numId="22" w16cid:durableId="490878030">
    <w:abstractNumId w:val="29"/>
  </w:num>
  <w:num w:numId="23" w16cid:durableId="66922036">
    <w:abstractNumId w:val="25"/>
  </w:num>
  <w:num w:numId="24" w16cid:durableId="1442382106">
    <w:abstractNumId w:val="19"/>
  </w:num>
  <w:num w:numId="25" w16cid:durableId="457382296">
    <w:abstractNumId w:val="28"/>
  </w:num>
  <w:num w:numId="26" w16cid:durableId="1308625264">
    <w:abstractNumId w:val="5"/>
  </w:num>
  <w:num w:numId="27" w16cid:durableId="1858763057">
    <w:abstractNumId w:val="30"/>
  </w:num>
  <w:num w:numId="28" w16cid:durableId="28772483">
    <w:abstractNumId w:val="17"/>
  </w:num>
  <w:num w:numId="29" w16cid:durableId="482742159">
    <w:abstractNumId w:val="6"/>
  </w:num>
  <w:num w:numId="30" w16cid:durableId="1315718799">
    <w:abstractNumId w:val="1"/>
  </w:num>
  <w:num w:numId="31" w16cid:durableId="1682969941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381"/>
    <w:rsid w:val="00002220"/>
    <w:rsid w:val="00002B99"/>
    <w:rsid w:val="00005D41"/>
    <w:rsid w:val="00015C2F"/>
    <w:rsid w:val="0001664D"/>
    <w:rsid w:val="00030FF2"/>
    <w:rsid w:val="00036331"/>
    <w:rsid w:val="00043209"/>
    <w:rsid w:val="00046EA0"/>
    <w:rsid w:val="00050294"/>
    <w:rsid w:val="00052382"/>
    <w:rsid w:val="000541E6"/>
    <w:rsid w:val="000554B0"/>
    <w:rsid w:val="000575C0"/>
    <w:rsid w:val="00064863"/>
    <w:rsid w:val="0006568A"/>
    <w:rsid w:val="000668B9"/>
    <w:rsid w:val="00076F0F"/>
    <w:rsid w:val="00084253"/>
    <w:rsid w:val="00097520"/>
    <w:rsid w:val="000A1206"/>
    <w:rsid w:val="000A6620"/>
    <w:rsid w:val="000B76B9"/>
    <w:rsid w:val="000D1F49"/>
    <w:rsid w:val="000E69D4"/>
    <w:rsid w:val="00123BB9"/>
    <w:rsid w:val="00123E2F"/>
    <w:rsid w:val="001244BE"/>
    <w:rsid w:val="00130B76"/>
    <w:rsid w:val="00133F53"/>
    <w:rsid w:val="00162B68"/>
    <w:rsid w:val="0016654B"/>
    <w:rsid w:val="001727CA"/>
    <w:rsid w:val="00174C9D"/>
    <w:rsid w:val="0019261F"/>
    <w:rsid w:val="00195CD5"/>
    <w:rsid w:val="00196142"/>
    <w:rsid w:val="001B3A81"/>
    <w:rsid w:val="001B623B"/>
    <w:rsid w:val="001B73F6"/>
    <w:rsid w:val="001E3DD5"/>
    <w:rsid w:val="001F0FDB"/>
    <w:rsid w:val="002133F6"/>
    <w:rsid w:val="00215F9F"/>
    <w:rsid w:val="00225CF9"/>
    <w:rsid w:val="0025427C"/>
    <w:rsid w:val="00256001"/>
    <w:rsid w:val="00267438"/>
    <w:rsid w:val="00277B9E"/>
    <w:rsid w:val="00280EB9"/>
    <w:rsid w:val="00290F5E"/>
    <w:rsid w:val="002A2E52"/>
    <w:rsid w:val="002A4372"/>
    <w:rsid w:val="002C56E6"/>
    <w:rsid w:val="002C7F61"/>
    <w:rsid w:val="002D3954"/>
    <w:rsid w:val="00306662"/>
    <w:rsid w:val="0032037D"/>
    <w:rsid w:val="00326E21"/>
    <w:rsid w:val="00333C32"/>
    <w:rsid w:val="00334E4E"/>
    <w:rsid w:val="00335230"/>
    <w:rsid w:val="00360074"/>
    <w:rsid w:val="00361E11"/>
    <w:rsid w:val="0037194D"/>
    <w:rsid w:val="00372839"/>
    <w:rsid w:val="0037528D"/>
    <w:rsid w:val="0037528E"/>
    <w:rsid w:val="003B4744"/>
    <w:rsid w:val="003B5FDA"/>
    <w:rsid w:val="003B677F"/>
    <w:rsid w:val="003D37F5"/>
    <w:rsid w:val="003D50B7"/>
    <w:rsid w:val="003E179F"/>
    <w:rsid w:val="003F0847"/>
    <w:rsid w:val="003F55D9"/>
    <w:rsid w:val="003F570F"/>
    <w:rsid w:val="0040090B"/>
    <w:rsid w:val="00402AC7"/>
    <w:rsid w:val="0040350A"/>
    <w:rsid w:val="00414B89"/>
    <w:rsid w:val="00427896"/>
    <w:rsid w:val="0046134E"/>
    <w:rsid w:val="0046302A"/>
    <w:rsid w:val="004737EE"/>
    <w:rsid w:val="00476A53"/>
    <w:rsid w:val="004772FB"/>
    <w:rsid w:val="00480BED"/>
    <w:rsid w:val="00487D2D"/>
    <w:rsid w:val="00497503"/>
    <w:rsid w:val="004A773D"/>
    <w:rsid w:val="004A7A61"/>
    <w:rsid w:val="004B03FE"/>
    <w:rsid w:val="004B061D"/>
    <w:rsid w:val="004B60A2"/>
    <w:rsid w:val="004C1327"/>
    <w:rsid w:val="004C35CF"/>
    <w:rsid w:val="004D5D62"/>
    <w:rsid w:val="004E6C91"/>
    <w:rsid w:val="004E7904"/>
    <w:rsid w:val="004F1F10"/>
    <w:rsid w:val="004F32C1"/>
    <w:rsid w:val="004F3CAE"/>
    <w:rsid w:val="004F740F"/>
    <w:rsid w:val="005112D0"/>
    <w:rsid w:val="00523968"/>
    <w:rsid w:val="00530FF2"/>
    <w:rsid w:val="005346B6"/>
    <w:rsid w:val="0054541E"/>
    <w:rsid w:val="00550595"/>
    <w:rsid w:val="00570FA8"/>
    <w:rsid w:val="00577E06"/>
    <w:rsid w:val="00587245"/>
    <w:rsid w:val="00592F58"/>
    <w:rsid w:val="005968C9"/>
    <w:rsid w:val="005A3BF7"/>
    <w:rsid w:val="005B2274"/>
    <w:rsid w:val="005B5398"/>
    <w:rsid w:val="005C3A70"/>
    <w:rsid w:val="005C3F08"/>
    <w:rsid w:val="005C626F"/>
    <w:rsid w:val="005D44DB"/>
    <w:rsid w:val="005D6CC7"/>
    <w:rsid w:val="005E4C43"/>
    <w:rsid w:val="005E6BD0"/>
    <w:rsid w:val="005F2035"/>
    <w:rsid w:val="005F584C"/>
    <w:rsid w:val="005F7990"/>
    <w:rsid w:val="00614333"/>
    <w:rsid w:val="006145E7"/>
    <w:rsid w:val="00624638"/>
    <w:rsid w:val="006277D8"/>
    <w:rsid w:val="00636E48"/>
    <w:rsid w:val="0063739C"/>
    <w:rsid w:val="00637A6E"/>
    <w:rsid w:val="00641797"/>
    <w:rsid w:val="00650259"/>
    <w:rsid w:val="00651C68"/>
    <w:rsid w:val="00651C81"/>
    <w:rsid w:val="006532C6"/>
    <w:rsid w:val="00653F76"/>
    <w:rsid w:val="006700A3"/>
    <w:rsid w:val="006874D8"/>
    <w:rsid w:val="006A13F1"/>
    <w:rsid w:val="006A215E"/>
    <w:rsid w:val="006B1268"/>
    <w:rsid w:val="006B77FF"/>
    <w:rsid w:val="006C4916"/>
    <w:rsid w:val="006E62D8"/>
    <w:rsid w:val="006E7B82"/>
    <w:rsid w:val="006F66AF"/>
    <w:rsid w:val="00703593"/>
    <w:rsid w:val="00705240"/>
    <w:rsid w:val="0070759F"/>
    <w:rsid w:val="00713D1C"/>
    <w:rsid w:val="00716845"/>
    <w:rsid w:val="00722921"/>
    <w:rsid w:val="00732B16"/>
    <w:rsid w:val="00732DD7"/>
    <w:rsid w:val="0073326A"/>
    <w:rsid w:val="00742D84"/>
    <w:rsid w:val="00742F49"/>
    <w:rsid w:val="007437C9"/>
    <w:rsid w:val="007468DE"/>
    <w:rsid w:val="0075029E"/>
    <w:rsid w:val="00753962"/>
    <w:rsid w:val="00766DEB"/>
    <w:rsid w:val="00770F25"/>
    <w:rsid w:val="00783E83"/>
    <w:rsid w:val="007967F5"/>
    <w:rsid w:val="007A35A8"/>
    <w:rsid w:val="007A7728"/>
    <w:rsid w:val="007B0A85"/>
    <w:rsid w:val="007C5A29"/>
    <w:rsid w:val="007C6A52"/>
    <w:rsid w:val="007C6CC0"/>
    <w:rsid w:val="007D1211"/>
    <w:rsid w:val="007D29D6"/>
    <w:rsid w:val="007D3DBB"/>
    <w:rsid w:val="007E0AF3"/>
    <w:rsid w:val="007E2318"/>
    <w:rsid w:val="007E6F8A"/>
    <w:rsid w:val="007F1884"/>
    <w:rsid w:val="007F5D90"/>
    <w:rsid w:val="00801575"/>
    <w:rsid w:val="00806FF3"/>
    <w:rsid w:val="0082043E"/>
    <w:rsid w:val="0082143E"/>
    <w:rsid w:val="00830356"/>
    <w:rsid w:val="0083281F"/>
    <w:rsid w:val="008733BC"/>
    <w:rsid w:val="008909CE"/>
    <w:rsid w:val="008A6569"/>
    <w:rsid w:val="008A7CBB"/>
    <w:rsid w:val="008C2093"/>
    <w:rsid w:val="008C6061"/>
    <w:rsid w:val="008C62A0"/>
    <w:rsid w:val="008C781A"/>
    <w:rsid w:val="008D72D8"/>
    <w:rsid w:val="008E0AB1"/>
    <w:rsid w:val="008E203A"/>
    <w:rsid w:val="008E3937"/>
    <w:rsid w:val="008F026B"/>
    <w:rsid w:val="00901195"/>
    <w:rsid w:val="00905720"/>
    <w:rsid w:val="0091229C"/>
    <w:rsid w:val="00926133"/>
    <w:rsid w:val="00931633"/>
    <w:rsid w:val="00935A4A"/>
    <w:rsid w:val="00936B60"/>
    <w:rsid w:val="00940E73"/>
    <w:rsid w:val="00974DA3"/>
    <w:rsid w:val="00976D36"/>
    <w:rsid w:val="0098597D"/>
    <w:rsid w:val="00992BDE"/>
    <w:rsid w:val="00994768"/>
    <w:rsid w:val="00996CEC"/>
    <w:rsid w:val="009A3E1D"/>
    <w:rsid w:val="009C550B"/>
    <w:rsid w:val="009D5EE5"/>
    <w:rsid w:val="009E26A9"/>
    <w:rsid w:val="009E4694"/>
    <w:rsid w:val="009F1825"/>
    <w:rsid w:val="009F619A"/>
    <w:rsid w:val="009F6DDE"/>
    <w:rsid w:val="00A1617C"/>
    <w:rsid w:val="00A16BB0"/>
    <w:rsid w:val="00A33DCD"/>
    <w:rsid w:val="00A370A8"/>
    <w:rsid w:val="00A505EA"/>
    <w:rsid w:val="00A51A69"/>
    <w:rsid w:val="00A51B9A"/>
    <w:rsid w:val="00A60442"/>
    <w:rsid w:val="00A62996"/>
    <w:rsid w:val="00AB0BCC"/>
    <w:rsid w:val="00AB6C49"/>
    <w:rsid w:val="00AC168E"/>
    <w:rsid w:val="00AC3381"/>
    <w:rsid w:val="00AD0E48"/>
    <w:rsid w:val="00AE18B0"/>
    <w:rsid w:val="00AF3864"/>
    <w:rsid w:val="00AF50A3"/>
    <w:rsid w:val="00AF617B"/>
    <w:rsid w:val="00B00F2B"/>
    <w:rsid w:val="00B044E7"/>
    <w:rsid w:val="00B122EA"/>
    <w:rsid w:val="00B160CA"/>
    <w:rsid w:val="00B45AB6"/>
    <w:rsid w:val="00B46BBD"/>
    <w:rsid w:val="00B60374"/>
    <w:rsid w:val="00B6439F"/>
    <w:rsid w:val="00B723BA"/>
    <w:rsid w:val="00B7571C"/>
    <w:rsid w:val="00B80814"/>
    <w:rsid w:val="00B94369"/>
    <w:rsid w:val="00BB0F61"/>
    <w:rsid w:val="00BD4753"/>
    <w:rsid w:val="00BD5CB1"/>
    <w:rsid w:val="00BE3677"/>
    <w:rsid w:val="00BE62EE"/>
    <w:rsid w:val="00BE6843"/>
    <w:rsid w:val="00C003BA"/>
    <w:rsid w:val="00C07B36"/>
    <w:rsid w:val="00C37A47"/>
    <w:rsid w:val="00C46878"/>
    <w:rsid w:val="00C47ECE"/>
    <w:rsid w:val="00C520DA"/>
    <w:rsid w:val="00C5474C"/>
    <w:rsid w:val="00C558F1"/>
    <w:rsid w:val="00C64655"/>
    <w:rsid w:val="00C72268"/>
    <w:rsid w:val="00C76F6C"/>
    <w:rsid w:val="00C90F42"/>
    <w:rsid w:val="00CA3A4F"/>
    <w:rsid w:val="00CA58C0"/>
    <w:rsid w:val="00CB4A51"/>
    <w:rsid w:val="00CD4532"/>
    <w:rsid w:val="00CD47B0"/>
    <w:rsid w:val="00CE6104"/>
    <w:rsid w:val="00CE7918"/>
    <w:rsid w:val="00CF6712"/>
    <w:rsid w:val="00D00AA6"/>
    <w:rsid w:val="00D061EE"/>
    <w:rsid w:val="00D06B1B"/>
    <w:rsid w:val="00D1451E"/>
    <w:rsid w:val="00D16163"/>
    <w:rsid w:val="00D235FA"/>
    <w:rsid w:val="00D25C5F"/>
    <w:rsid w:val="00D25D06"/>
    <w:rsid w:val="00D260EF"/>
    <w:rsid w:val="00D326D3"/>
    <w:rsid w:val="00D566F1"/>
    <w:rsid w:val="00D61AF5"/>
    <w:rsid w:val="00D61EFE"/>
    <w:rsid w:val="00D635D4"/>
    <w:rsid w:val="00D722F1"/>
    <w:rsid w:val="00D7336F"/>
    <w:rsid w:val="00D75CA2"/>
    <w:rsid w:val="00D918F8"/>
    <w:rsid w:val="00DA2018"/>
    <w:rsid w:val="00DB1E9C"/>
    <w:rsid w:val="00DB3FAD"/>
    <w:rsid w:val="00DB5D09"/>
    <w:rsid w:val="00DC0CBE"/>
    <w:rsid w:val="00DC4D2F"/>
    <w:rsid w:val="00DD3347"/>
    <w:rsid w:val="00DE04F8"/>
    <w:rsid w:val="00DE0DDF"/>
    <w:rsid w:val="00DF0779"/>
    <w:rsid w:val="00DF41F8"/>
    <w:rsid w:val="00DF5EAD"/>
    <w:rsid w:val="00E0142F"/>
    <w:rsid w:val="00E11242"/>
    <w:rsid w:val="00E120F8"/>
    <w:rsid w:val="00E12935"/>
    <w:rsid w:val="00E14E27"/>
    <w:rsid w:val="00E24E9C"/>
    <w:rsid w:val="00E255F0"/>
    <w:rsid w:val="00E25629"/>
    <w:rsid w:val="00E41FC6"/>
    <w:rsid w:val="00E46598"/>
    <w:rsid w:val="00E60850"/>
    <w:rsid w:val="00E60B47"/>
    <w:rsid w:val="00E61C09"/>
    <w:rsid w:val="00E677FE"/>
    <w:rsid w:val="00E67B27"/>
    <w:rsid w:val="00E730EB"/>
    <w:rsid w:val="00E77804"/>
    <w:rsid w:val="00E84D2B"/>
    <w:rsid w:val="00E91B6D"/>
    <w:rsid w:val="00EA4789"/>
    <w:rsid w:val="00EB3B58"/>
    <w:rsid w:val="00EC2299"/>
    <w:rsid w:val="00EC7359"/>
    <w:rsid w:val="00EE3054"/>
    <w:rsid w:val="00EF15B0"/>
    <w:rsid w:val="00F00606"/>
    <w:rsid w:val="00F01256"/>
    <w:rsid w:val="00F0361E"/>
    <w:rsid w:val="00F06EBB"/>
    <w:rsid w:val="00F12086"/>
    <w:rsid w:val="00F214A9"/>
    <w:rsid w:val="00F2167C"/>
    <w:rsid w:val="00F27A87"/>
    <w:rsid w:val="00F328F7"/>
    <w:rsid w:val="00F353A7"/>
    <w:rsid w:val="00F46824"/>
    <w:rsid w:val="00F50B1D"/>
    <w:rsid w:val="00F51643"/>
    <w:rsid w:val="00F7601E"/>
    <w:rsid w:val="00F90B76"/>
    <w:rsid w:val="00F95723"/>
    <w:rsid w:val="00FA4670"/>
    <w:rsid w:val="00FB12F8"/>
    <w:rsid w:val="00FC377B"/>
    <w:rsid w:val="00FC62F2"/>
    <w:rsid w:val="00FC7475"/>
    <w:rsid w:val="00FD244B"/>
    <w:rsid w:val="00FD42B9"/>
    <w:rsid w:val="00FD7D2C"/>
    <w:rsid w:val="00FE4ABF"/>
    <w:rsid w:val="00FE4AE1"/>
    <w:rsid w:val="00FE78A0"/>
    <w:rsid w:val="00FF2887"/>
    <w:rsid w:val="0239D895"/>
    <w:rsid w:val="033CA43A"/>
    <w:rsid w:val="0370706F"/>
    <w:rsid w:val="0426D2BC"/>
    <w:rsid w:val="06BFC8EA"/>
    <w:rsid w:val="070EDF4B"/>
    <w:rsid w:val="08B59EBB"/>
    <w:rsid w:val="09270A60"/>
    <w:rsid w:val="095DF76F"/>
    <w:rsid w:val="09D0ABDC"/>
    <w:rsid w:val="0B7A2A33"/>
    <w:rsid w:val="0C472481"/>
    <w:rsid w:val="0CDCC3BF"/>
    <w:rsid w:val="0D4334F3"/>
    <w:rsid w:val="0D752038"/>
    <w:rsid w:val="0E381D58"/>
    <w:rsid w:val="0EC691F3"/>
    <w:rsid w:val="0F390B36"/>
    <w:rsid w:val="0FB6E424"/>
    <w:rsid w:val="0FF550CB"/>
    <w:rsid w:val="103EBCF1"/>
    <w:rsid w:val="112FB9D4"/>
    <w:rsid w:val="12123AE9"/>
    <w:rsid w:val="12C057FA"/>
    <w:rsid w:val="13DE71BD"/>
    <w:rsid w:val="14DE4ABF"/>
    <w:rsid w:val="15E07D3B"/>
    <w:rsid w:val="16A38851"/>
    <w:rsid w:val="17D7E67F"/>
    <w:rsid w:val="17FDDE6E"/>
    <w:rsid w:val="18EA0DAF"/>
    <w:rsid w:val="1974D7CD"/>
    <w:rsid w:val="1A37A40F"/>
    <w:rsid w:val="1A92746D"/>
    <w:rsid w:val="1A927520"/>
    <w:rsid w:val="1BD3B5C5"/>
    <w:rsid w:val="1BE19DBD"/>
    <w:rsid w:val="1DD0C564"/>
    <w:rsid w:val="1E100A4D"/>
    <w:rsid w:val="1E89806E"/>
    <w:rsid w:val="1F044437"/>
    <w:rsid w:val="20432A0D"/>
    <w:rsid w:val="2216E36D"/>
    <w:rsid w:val="22C4178A"/>
    <w:rsid w:val="24250C41"/>
    <w:rsid w:val="253C31F1"/>
    <w:rsid w:val="27E53337"/>
    <w:rsid w:val="28FBF2B5"/>
    <w:rsid w:val="299FEC46"/>
    <w:rsid w:val="2A2F001D"/>
    <w:rsid w:val="2AE463B4"/>
    <w:rsid w:val="2B4EF74C"/>
    <w:rsid w:val="2C6C4D12"/>
    <w:rsid w:val="2C7268ED"/>
    <w:rsid w:val="2CD8F022"/>
    <w:rsid w:val="31715499"/>
    <w:rsid w:val="32104A19"/>
    <w:rsid w:val="32364AFC"/>
    <w:rsid w:val="336AF68B"/>
    <w:rsid w:val="345EE21D"/>
    <w:rsid w:val="382D2A9E"/>
    <w:rsid w:val="38A87266"/>
    <w:rsid w:val="39B11091"/>
    <w:rsid w:val="3A6DF75A"/>
    <w:rsid w:val="3BBA7817"/>
    <w:rsid w:val="3C2346D2"/>
    <w:rsid w:val="3CEACB64"/>
    <w:rsid w:val="3D88FF46"/>
    <w:rsid w:val="3DB1C9B8"/>
    <w:rsid w:val="3E2013C9"/>
    <w:rsid w:val="3E331E94"/>
    <w:rsid w:val="3F96827A"/>
    <w:rsid w:val="3FF7D513"/>
    <w:rsid w:val="40517253"/>
    <w:rsid w:val="406B21AB"/>
    <w:rsid w:val="41E73FF3"/>
    <w:rsid w:val="42032A5E"/>
    <w:rsid w:val="432B3B94"/>
    <w:rsid w:val="442A71F5"/>
    <w:rsid w:val="444FC7E8"/>
    <w:rsid w:val="447CE414"/>
    <w:rsid w:val="452CA0DB"/>
    <w:rsid w:val="454AD945"/>
    <w:rsid w:val="455BB7DC"/>
    <w:rsid w:val="4A21BE4E"/>
    <w:rsid w:val="4A5E83C8"/>
    <w:rsid w:val="4B673E38"/>
    <w:rsid w:val="4CF418F7"/>
    <w:rsid w:val="4E141C15"/>
    <w:rsid w:val="504A720A"/>
    <w:rsid w:val="505B15BD"/>
    <w:rsid w:val="50D5ED9A"/>
    <w:rsid w:val="522533C9"/>
    <w:rsid w:val="5415BFF5"/>
    <w:rsid w:val="54E33666"/>
    <w:rsid w:val="553B71AE"/>
    <w:rsid w:val="556F6503"/>
    <w:rsid w:val="5632D2C0"/>
    <w:rsid w:val="58A48202"/>
    <w:rsid w:val="5B0CD603"/>
    <w:rsid w:val="5BCC2908"/>
    <w:rsid w:val="5E097DB0"/>
    <w:rsid w:val="5F0A6761"/>
    <w:rsid w:val="5FC6475A"/>
    <w:rsid w:val="602D3C23"/>
    <w:rsid w:val="611CF0EC"/>
    <w:rsid w:val="6327AE27"/>
    <w:rsid w:val="64385232"/>
    <w:rsid w:val="645C503A"/>
    <w:rsid w:val="669C67B9"/>
    <w:rsid w:val="66ACC5ED"/>
    <w:rsid w:val="683C28BD"/>
    <w:rsid w:val="6898CB37"/>
    <w:rsid w:val="696F3715"/>
    <w:rsid w:val="6A09F1B6"/>
    <w:rsid w:val="6A5D8E41"/>
    <w:rsid w:val="6A65B572"/>
    <w:rsid w:val="6BF31C53"/>
    <w:rsid w:val="6C721D8A"/>
    <w:rsid w:val="6DCC1733"/>
    <w:rsid w:val="6DEB61B2"/>
    <w:rsid w:val="6E80E2D5"/>
    <w:rsid w:val="6F3DEB7D"/>
    <w:rsid w:val="6F80C994"/>
    <w:rsid w:val="7060F425"/>
    <w:rsid w:val="709D69FE"/>
    <w:rsid w:val="710C5923"/>
    <w:rsid w:val="7153D105"/>
    <w:rsid w:val="71AA7DF3"/>
    <w:rsid w:val="71BB360C"/>
    <w:rsid w:val="7225FB75"/>
    <w:rsid w:val="7404EA6A"/>
    <w:rsid w:val="7416BACA"/>
    <w:rsid w:val="742E66A4"/>
    <w:rsid w:val="765E32FE"/>
    <w:rsid w:val="767F6AC9"/>
    <w:rsid w:val="76D9F766"/>
    <w:rsid w:val="7715B0EC"/>
    <w:rsid w:val="7725437E"/>
    <w:rsid w:val="7757958E"/>
    <w:rsid w:val="777F79A5"/>
    <w:rsid w:val="78758801"/>
    <w:rsid w:val="7958C84E"/>
    <w:rsid w:val="7A621E10"/>
    <w:rsid w:val="7A683B39"/>
    <w:rsid w:val="7C0487C2"/>
    <w:rsid w:val="7D7E0509"/>
    <w:rsid w:val="7DCB8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4EA15A"/>
  <w15:chartTrackingRefBased/>
  <w15:docId w15:val="{4A31CCD3-CFFF-42F3-97A7-61C65CB91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/>
    <w:lsdException w:name="caption" w:semiHidden="1" w:uiPriority="35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75CA2"/>
    <w:pPr>
      <w:spacing w:after="0" w:line="240" w:lineRule="auto"/>
    </w:pPr>
    <w:rPr>
      <w:color w:val="433B4D" w:themeColor="accent5" w:themeShade="80"/>
      <w:sz w:val="20"/>
    </w:rPr>
  </w:style>
  <w:style w:type="paragraph" w:styleId="Heading1">
    <w:name w:val="heading 1"/>
    <w:basedOn w:val="Normal"/>
    <w:link w:val="Heading1Char"/>
    <w:uiPriority w:val="1"/>
    <w:qFormat/>
    <w:rsid w:val="0025427C"/>
    <w:pPr>
      <w:outlineLvl w:val="0"/>
    </w:pPr>
    <w:rPr>
      <w:rFonts w:asciiTheme="majorHAnsi" w:hAnsiTheme="majorHAnsi"/>
      <w:b/>
      <w:color w:val="645873" w:themeColor="accent5" w:themeShade="BF"/>
    </w:rPr>
  </w:style>
  <w:style w:type="paragraph" w:styleId="Heading2">
    <w:name w:val="heading 2"/>
    <w:basedOn w:val="Normal"/>
    <w:link w:val="Heading2Char"/>
    <w:uiPriority w:val="1"/>
    <w:qFormat/>
    <w:rsid w:val="000E69D4"/>
    <w:pPr>
      <w:keepNext/>
      <w:outlineLvl w:val="1"/>
    </w:pPr>
    <w:rPr>
      <w:bCs/>
      <w:color w:val="000000" w:themeColor="text1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C5474C"/>
    <w:pPr>
      <w:keepNext/>
      <w:outlineLvl w:val="2"/>
    </w:pPr>
    <w:rPr>
      <w:bCs/>
      <w:sz w:val="28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20"/>
      </w:numPr>
      <w:spacing w:before="40"/>
      <w:outlineLvl w:val="5"/>
    </w:pPr>
    <w:rPr>
      <w:rFonts w:asciiTheme="majorHAnsi" w:eastAsiaTheme="majorEastAsia" w:hAnsiTheme="majorHAnsi" w:cstheme="majorBidi"/>
      <w:color w:val="99864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2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998647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2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2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5427C"/>
    <w:rPr>
      <w:rFonts w:asciiTheme="majorHAnsi" w:hAnsiTheme="majorHAnsi"/>
      <w:b/>
      <w:color w:val="645873" w:themeColor="accent5" w:themeShade="BF"/>
      <w:sz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7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0E69D4"/>
    <w:rPr>
      <w:bCs/>
      <w:color w:val="000000" w:themeColor="text1"/>
      <w:sz w:val="20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C5474C"/>
    <w:rPr>
      <w:bCs/>
      <w:color w:val="433B4D" w:themeColor="accent5" w:themeShade="8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5CA2"/>
    <w:rPr>
      <w:color w:val="433B4D" w:themeColor="accent5" w:themeShade="80"/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8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5CA2"/>
    <w:rPr>
      <w:color w:val="433B4D" w:themeColor="accent5" w:themeShade="80"/>
      <w:sz w:val="20"/>
      <w:szCs w:val="24"/>
    </w:rPr>
  </w:style>
  <w:style w:type="paragraph" w:styleId="Header">
    <w:name w:val="header"/>
    <w:basedOn w:val="Normal"/>
    <w:link w:val="HeaderChar"/>
    <w:uiPriority w:val="99"/>
    <w:semiHidden/>
    <w:rsid w:val="00732B16"/>
    <w:pPr>
      <w:tabs>
        <w:tab w:val="center" w:pos="4680"/>
        <w:tab w:val="right" w:pos="9360"/>
      </w:tabs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75CA2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5CA2"/>
    <w:pPr>
      <w:numPr>
        <w:ilvl w:val="1"/>
      </w:numPr>
      <w:spacing w:after="120"/>
      <w:jc w:val="center"/>
    </w:pPr>
    <w:rPr>
      <w:rFonts w:eastAsiaTheme="minorEastAsia"/>
      <w:b/>
      <w:caps/>
      <w:color w:val="FFFFFF" w:themeColor="background1"/>
      <w:sz w:val="1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75CA2"/>
    <w:rPr>
      <w:rFonts w:eastAsiaTheme="minorEastAsia"/>
      <w:b/>
      <w:caps/>
      <w:color w:val="FFFFFF" w:themeColor="background1"/>
      <w:sz w:val="18"/>
      <w:szCs w:val="2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9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CC990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5CA2"/>
    <w:rPr>
      <w:b/>
      <w:bCs/>
      <w:color w:val="433B4D" w:themeColor="accent5" w:themeShade="80"/>
      <w:sz w:val="20"/>
      <w:szCs w:val="24"/>
    </w:rPr>
  </w:style>
  <w:style w:type="character" w:customStyle="1" w:styleId="Bold">
    <w:name w:val="Bold"/>
    <w:basedOn w:val="DefaultParagraphFont"/>
    <w:uiPriority w:val="1"/>
    <w:qFormat/>
    <w:rsid w:val="00D75CA2"/>
    <w:rPr>
      <w:b/>
    </w:rPr>
  </w:style>
  <w:style w:type="paragraph" w:styleId="Title">
    <w:name w:val="Title"/>
    <w:basedOn w:val="Normal"/>
    <w:next w:val="Normal"/>
    <w:link w:val="TitleChar"/>
    <w:uiPriority w:val="10"/>
    <w:qFormat/>
    <w:rsid w:val="00570FA8"/>
    <w:pPr>
      <w:contextualSpacing/>
      <w:jc w:val="center"/>
    </w:pPr>
    <w:rPr>
      <w:rFonts w:asciiTheme="majorHAnsi" w:eastAsiaTheme="majorEastAsia" w:hAnsiTheme="majorHAnsi" w:cstheme="majorBidi"/>
      <w:color w:val="645873" w:themeColor="accent5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0FA8"/>
    <w:rPr>
      <w:rFonts w:asciiTheme="majorHAnsi" w:eastAsiaTheme="majorEastAsia" w:hAnsiTheme="majorHAnsi" w:cstheme="majorBidi"/>
      <w:color w:val="645873" w:themeColor="accent5" w:themeShade="BF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8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 w:val="0"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998647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998647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9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6A9A9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75CA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637A6E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semiHidden/>
    <w:rsid w:val="000B76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76B9"/>
    <w:rPr>
      <w:color w:val="433B4D" w:themeColor="accent5" w:themeShade="80"/>
      <w:sz w:val="20"/>
    </w:rPr>
  </w:style>
  <w:style w:type="paragraph" w:styleId="ListParagraph">
    <w:name w:val="List Paragraph"/>
    <w:basedOn w:val="Normal"/>
    <w:uiPriority w:val="34"/>
    <w:qFormat/>
    <w:rsid w:val="004A7A61"/>
    <w:pPr>
      <w:ind w:left="720"/>
      <w:contextualSpacing/>
    </w:pPr>
  </w:style>
  <w:style w:type="paragraph" w:styleId="Revision">
    <w:name w:val="Revision"/>
    <w:hidden/>
    <w:uiPriority w:val="99"/>
    <w:semiHidden/>
    <w:rsid w:val="005B2274"/>
    <w:pPr>
      <w:spacing w:after="0" w:line="240" w:lineRule="auto"/>
    </w:pPr>
    <w:rPr>
      <w:color w:val="433B4D" w:themeColor="accent5" w:themeShade="8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25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0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6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97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6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8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8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16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20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60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8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25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84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3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Custom 57">
      <a:dk1>
        <a:sysClr val="windowText" lastClr="000000"/>
      </a:dk1>
      <a:lt1>
        <a:sysClr val="window" lastClr="FFFFFF"/>
      </a:lt1>
      <a:dk2>
        <a:srgbClr val="696464"/>
      </a:dk2>
      <a:lt2>
        <a:srgbClr val="EDEAE3"/>
      </a:lt2>
      <a:accent1>
        <a:srgbClr val="ECE7D6"/>
      </a:accent1>
      <a:accent2>
        <a:srgbClr val="E7D1C6"/>
      </a:accent2>
      <a:accent3>
        <a:srgbClr val="9B8F6F"/>
      </a:accent3>
      <a:accent4>
        <a:srgbClr val="455F3B"/>
      </a:accent4>
      <a:accent5>
        <a:srgbClr val="877898"/>
      </a:accent5>
      <a:accent6>
        <a:srgbClr val="855D5D"/>
      </a:accent6>
      <a:hlink>
        <a:srgbClr val="CC9900"/>
      </a:hlink>
      <a:folHlink>
        <a:srgbClr val="96A9A9"/>
      </a:folHlink>
    </a:clrScheme>
    <a:fontScheme name="Custom 30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4BB413A5F6D44A9BEE4EE00147FB25" ma:contentTypeVersion="14" ma:contentTypeDescription="Create a new document." ma:contentTypeScope="" ma:versionID="072686138894821fc82fb837f0c3a9cc">
  <xsd:schema xmlns:xsd="http://www.w3.org/2001/XMLSchema" xmlns:xs="http://www.w3.org/2001/XMLSchema" xmlns:p="http://schemas.microsoft.com/office/2006/metadata/properties" xmlns:ns3="ab9a0c4c-9bd9-412a-9fc9-772e1f5a1bba" xmlns:ns4="5da48723-751e-439f-9401-f4446dbe4f14" targetNamespace="http://schemas.microsoft.com/office/2006/metadata/properties" ma:root="true" ma:fieldsID="732673fcf021a77aa9f742408f2f8d13" ns3:_="" ns4:_="">
    <xsd:import namespace="ab9a0c4c-9bd9-412a-9fc9-772e1f5a1bba"/>
    <xsd:import namespace="5da48723-751e-439f-9401-f4446dbe4f1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9a0c4c-9bd9-412a-9fc9-772e1f5a1b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a48723-751e-439f-9401-f4446dbe4f1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da48723-751e-439f-9401-f4446dbe4f14">
      <UserInfo>
        <DisplayName>Sue Hardman</DisplayName>
        <AccountId>13</AccountId>
        <AccountType/>
      </UserInfo>
      <UserInfo>
        <DisplayName>Kendi Burness-Cowan</DisplayName>
        <AccountId>17</AccountId>
        <AccountType/>
      </UserInfo>
    </SharedWithUsers>
    <_activity xmlns="ab9a0c4c-9bd9-412a-9fc9-772e1f5a1bb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48447C-B761-467E-9635-88C5023F9A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9a0c4c-9bd9-412a-9fc9-772e1f5a1bba"/>
    <ds:schemaRef ds:uri="5da48723-751e-439f-9401-f4446dbe4f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A446C0-01EC-4F37-8C1A-B5CFE29F6B0A}">
  <ds:schemaRefs>
    <ds:schemaRef ds:uri="http://schemas.microsoft.com/office/2006/metadata/properties"/>
    <ds:schemaRef ds:uri="http://schemas.microsoft.com/office/infopath/2007/PartnerControls"/>
    <ds:schemaRef ds:uri="5da48723-751e-439f-9401-f4446dbe4f14"/>
    <ds:schemaRef ds:uri="ab9a0c4c-9bd9-412a-9fc9-772e1f5a1bba"/>
  </ds:schemaRefs>
</ds:datastoreItem>
</file>

<file path=customXml/itemProps3.xml><?xml version="1.0" encoding="utf-8"?>
<ds:datastoreItem xmlns:ds="http://schemas.openxmlformats.org/officeDocument/2006/customXml" ds:itemID="{001C7CCC-6882-49CE-8B44-9F0368206CC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429</Words>
  <Characters>2425</Characters>
  <Application>Microsoft Office Word</Application>
  <DocSecurity>0</DocSecurity>
  <Lines>123</Lines>
  <Paragraphs>47</Paragraphs>
  <ScaleCrop>false</ScaleCrop>
  <Company/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ACMF</dc:creator>
  <cp:keywords/>
  <dc:description/>
  <cp:lastModifiedBy>Amy Roberts</cp:lastModifiedBy>
  <cp:revision>2</cp:revision>
  <dcterms:created xsi:type="dcterms:W3CDTF">2024-07-23T07:04:00Z</dcterms:created>
  <dcterms:modified xsi:type="dcterms:W3CDTF">2024-07-23T07:04:00Z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0x010100064BB413A5F6D44A9BEE4EE00147FB25</vt:lpwstr>
  </property>
  <property fmtid="{D5CDD505-2E9C-101B-9397-08002B2CF9AE}" pid="3" name="GrammarlyDocumentId">
    <vt:lpwstr>f85974b25ed40c2090b22df6b8b5c245efbeb87bcc2314f925661dbafa6d4f22</vt:lpwstr>
  </property>
  <property fmtid="{D5CDD505-2E9C-101B-9397-08002B2CF9AE}" pid="4" name="MediaServiceImageTags">
    <vt:lpwstr/>
  </property>
</Properties>
</file>